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199A" w14:textId="6918D5BF" w:rsidR="008855D9" w:rsidRPr="00B7584A" w:rsidRDefault="008855D9" w:rsidP="00384438">
      <w:pPr>
        <w:spacing w:after="0" w:line="360" w:lineRule="auto"/>
        <w:jc w:val="right"/>
        <w:rPr>
          <w:rFonts w:ascii="Arial" w:hAnsi="Arial" w:cs="Arial"/>
        </w:rPr>
      </w:pPr>
      <w:r w:rsidRPr="00B7584A">
        <w:rPr>
          <w:rFonts w:ascii="Arial" w:hAnsi="Arial" w:cs="Arial"/>
        </w:rPr>
        <w:t>Projekt</w:t>
      </w:r>
    </w:p>
    <w:p w14:paraId="5E4BE321" w14:textId="4D5D43DD" w:rsidR="00DA2675" w:rsidRPr="006F40E9" w:rsidRDefault="008855D9" w:rsidP="00DA2675">
      <w:pPr>
        <w:pStyle w:val="Nagwek1"/>
        <w:spacing w:before="240" w:after="240" w:line="276" w:lineRule="auto"/>
        <w:jc w:val="center"/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UCHWAŁA</w:t>
      </w:r>
      <w:r w:rsidR="00DA2675"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Nr</w:t>
      </w:r>
      <w:r w:rsidR="00DA2675"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="00F60AAC"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……. </w:t>
      </w:r>
      <w:r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/202</w:t>
      </w:r>
      <w:r w:rsidR="007A0AEA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t>5</w:t>
      </w:r>
      <w:r w:rsidRPr="006F40E9">
        <w:rPr>
          <w:rFonts w:ascii="Arial" w:hAnsi="Arial" w:cs="Arial"/>
          <w:b/>
          <w:bCs/>
          <w:color w:val="auto"/>
          <w:kern w:val="0"/>
          <w:sz w:val="22"/>
          <w:szCs w:val="22"/>
          <w14:ligatures w14:val="none"/>
        </w:rPr>
        <w:br/>
        <w:t>SEJMIKU WOJEWÓDZTWA LUBELSKIEGO</w:t>
      </w:r>
    </w:p>
    <w:p w14:paraId="0F30E4F0" w14:textId="65F17184" w:rsidR="005D0312" w:rsidRPr="00597483" w:rsidRDefault="008855D9" w:rsidP="00695E34">
      <w:pPr>
        <w:spacing w:before="240" w:after="0" w:line="276" w:lineRule="auto"/>
        <w:jc w:val="center"/>
        <w:rPr>
          <w:rFonts w:ascii="Arial" w:hAnsi="Arial" w:cs="Arial"/>
        </w:rPr>
      </w:pPr>
      <w:r w:rsidRPr="00597483">
        <w:rPr>
          <w:rFonts w:ascii="Arial" w:hAnsi="Arial" w:cs="Arial"/>
        </w:rPr>
        <w:t>z dnia             202</w:t>
      </w:r>
      <w:r w:rsidR="007A0AEA">
        <w:rPr>
          <w:rFonts w:ascii="Arial" w:hAnsi="Arial" w:cs="Arial"/>
        </w:rPr>
        <w:t>5</w:t>
      </w:r>
      <w:r w:rsidRPr="00597483">
        <w:rPr>
          <w:rFonts w:ascii="Arial" w:hAnsi="Arial" w:cs="Arial"/>
        </w:rPr>
        <w:t xml:space="preserve"> r.</w:t>
      </w:r>
    </w:p>
    <w:p w14:paraId="3B318B2B" w14:textId="0B176616" w:rsidR="00384438" w:rsidRPr="00686D3D" w:rsidRDefault="008855D9" w:rsidP="00334007">
      <w:pPr>
        <w:spacing w:before="240" w:after="0" w:line="276" w:lineRule="auto"/>
        <w:jc w:val="center"/>
        <w:rPr>
          <w:rFonts w:ascii="Arial" w:hAnsi="Arial" w:cs="Arial"/>
          <w:b/>
          <w:bCs/>
          <w:strike/>
        </w:rPr>
      </w:pPr>
      <w:r w:rsidRPr="00686D3D">
        <w:rPr>
          <w:rFonts w:ascii="Arial" w:hAnsi="Arial" w:cs="Arial"/>
          <w:b/>
          <w:bCs/>
        </w:rPr>
        <w:t>zmieniająca uchwałę w sprawie Nadwieprzańskiego</w:t>
      </w:r>
      <w:r w:rsidR="005A0527" w:rsidRPr="00686D3D">
        <w:rPr>
          <w:rFonts w:ascii="Arial" w:hAnsi="Arial" w:cs="Arial"/>
          <w:b/>
          <w:bCs/>
        </w:rPr>
        <w:t xml:space="preserve"> </w:t>
      </w:r>
      <w:r w:rsidRPr="00686D3D">
        <w:rPr>
          <w:rFonts w:ascii="Arial" w:hAnsi="Arial" w:cs="Arial"/>
          <w:b/>
          <w:bCs/>
        </w:rPr>
        <w:t>Parku</w:t>
      </w:r>
      <w:r w:rsidR="005A0527" w:rsidRPr="00686D3D">
        <w:rPr>
          <w:rFonts w:ascii="Arial" w:hAnsi="Arial" w:cs="Arial"/>
          <w:b/>
          <w:bCs/>
        </w:rPr>
        <w:t xml:space="preserve"> </w:t>
      </w:r>
      <w:r w:rsidRPr="00686D3D">
        <w:rPr>
          <w:rFonts w:ascii="Arial" w:hAnsi="Arial" w:cs="Arial"/>
          <w:b/>
          <w:bCs/>
        </w:rPr>
        <w:t>Krajobrazowego</w:t>
      </w:r>
    </w:p>
    <w:p w14:paraId="127A1CB8" w14:textId="5BE919E8" w:rsidR="008855D9" w:rsidRPr="00384438" w:rsidRDefault="008855D9" w:rsidP="00D940BB">
      <w:pPr>
        <w:tabs>
          <w:tab w:val="left" w:pos="284"/>
          <w:tab w:val="left" w:pos="567"/>
        </w:tabs>
        <w:spacing w:before="240" w:line="276" w:lineRule="auto"/>
        <w:ind w:firstLine="567"/>
        <w:jc w:val="both"/>
        <w:rPr>
          <w:rFonts w:ascii="Arial" w:eastAsia="Times New Roman" w:hAnsi="Arial" w:cs="Arial"/>
          <w:kern w:val="0"/>
          <w14:ligatures w14:val="none"/>
        </w:rPr>
      </w:pPr>
      <w:r w:rsidRPr="00686D3D">
        <w:rPr>
          <w:rFonts w:ascii="Arial" w:eastAsia="Times New Roman" w:hAnsi="Arial" w:cs="Arial"/>
          <w:kern w:val="0"/>
          <w14:ligatures w14:val="none"/>
        </w:rPr>
        <w:t xml:space="preserve">Na podstawie art. 18 pkt 20 i art. 89 ust. 1 ustawy z dnia 5 czerwca 1998 r. </w:t>
      </w:r>
      <w:r w:rsidRPr="00686D3D">
        <w:rPr>
          <w:rFonts w:ascii="Arial" w:eastAsia="Times New Roman" w:hAnsi="Arial" w:cs="Arial"/>
          <w:kern w:val="0"/>
          <w14:ligatures w14:val="none"/>
        </w:rPr>
        <w:br/>
      </w:r>
      <w:r w:rsidRPr="00384438">
        <w:rPr>
          <w:rFonts w:ascii="Arial" w:eastAsia="Times New Roman" w:hAnsi="Arial" w:cs="Arial"/>
          <w:kern w:val="0"/>
          <w14:ligatures w14:val="none"/>
        </w:rPr>
        <w:t>o samorządzie województwa (Dz. U. z 202</w:t>
      </w:r>
      <w:r w:rsidR="009C1810">
        <w:rPr>
          <w:rFonts w:ascii="Arial" w:eastAsia="Times New Roman" w:hAnsi="Arial" w:cs="Arial"/>
          <w:kern w:val="0"/>
          <w14:ligatures w14:val="none"/>
        </w:rPr>
        <w:t>5</w:t>
      </w:r>
      <w:r w:rsidRPr="00384438">
        <w:rPr>
          <w:rFonts w:ascii="Arial" w:eastAsia="Times New Roman" w:hAnsi="Arial" w:cs="Arial"/>
          <w:kern w:val="0"/>
          <w14:ligatures w14:val="none"/>
        </w:rPr>
        <w:t xml:space="preserve"> r. poz. </w:t>
      </w:r>
      <w:r w:rsidR="00B57013" w:rsidRPr="00384438">
        <w:rPr>
          <w:rFonts w:ascii="Arial" w:eastAsia="Times New Roman" w:hAnsi="Arial" w:cs="Arial"/>
          <w:kern w:val="0"/>
          <w14:ligatures w14:val="none"/>
        </w:rPr>
        <w:t>5</w:t>
      </w:r>
      <w:r w:rsidR="009C1810">
        <w:rPr>
          <w:rFonts w:ascii="Arial" w:eastAsia="Times New Roman" w:hAnsi="Arial" w:cs="Arial"/>
          <w:kern w:val="0"/>
          <w14:ligatures w14:val="none"/>
        </w:rPr>
        <w:t>81</w:t>
      </w:r>
      <w:r w:rsidRPr="00384438">
        <w:rPr>
          <w:rFonts w:ascii="Arial" w:eastAsia="Times New Roman" w:hAnsi="Arial" w:cs="Arial"/>
          <w:kern w:val="0"/>
          <w14:ligatures w14:val="none"/>
        </w:rPr>
        <w:t>) oraz art. 16 ust. 3 ustawy z dnia 16</w:t>
      </w:r>
      <w:r w:rsidR="00882B40">
        <w:rPr>
          <w:rFonts w:ascii="Arial" w:eastAsia="Times New Roman" w:hAnsi="Arial" w:cs="Arial"/>
          <w:kern w:val="0"/>
          <w14:ligatures w14:val="none"/>
        </w:rPr>
        <w:t> </w:t>
      </w:r>
      <w:r w:rsidRPr="00384438">
        <w:rPr>
          <w:rFonts w:ascii="Arial" w:eastAsia="Times New Roman" w:hAnsi="Arial" w:cs="Arial"/>
          <w:kern w:val="0"/>
          <w14:ligatures w14:val="none"/>
        </w:rPr>
        <w:t xml:space="preserve">kwietnia 2004 r. o ochronie przyrody </w:t>
      </w:r>
      <w:r w:rsidR="00535BAD" w:rsidRPr="00535BAD">
        <w:rPr>
          <w:rFonts w:ascii="Arial" w:eastAsia="Times New Roman" w:hAnsi="Arial" w:cs="Arial"/>
          <w:kern w:val="0"/>
          <w14:ligatures w14:val="none"/>
        </w:rPr>
        <w:t>(Dz. U. z 2024 r. poz. 1478 i 1940 oraz z 2025 r. poz.</w:t>
      </w:r>
      <w:r w:rsidR="00882B40">
        <w:rPr>
          <w:rFonts w:ascii="Arial" w:eastAsia="Times New Roman" w:hAnsi="Arial" w:cs="Arial"/>
          <w:kern w:val="0"/>
          <w14:ligatures w14:val="none"/>
        </w:rPr>
        <w:t> </w:t>
      </w:r>
      <w:r w:rsidR="00535BAD" w:rsidRPr="00535BAD">
        <w:rPr>
          <w:rFonts w:ascii="Arial" w:eastAsia="Times New Roman" w:hAnsi="Arial" w:cs="Arial"/>
          <w:kern w:val="0"/>
          <w14:ligatures w14:val="none"/>
        </w:rPr>
        <w:t>884)</w:t>
      </w:r>
      <w:r w:rsidR="002E2292" w:rsidRPr="0038443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384438">
        <w:rPr>
          <w:rFonts w:ascii="Arial" w:eastAsia="Times New Roman" w:hAnsi="Arial" w:cs="Arial"/>
          <w:kern w:val="0"/>
          <w14:ligatures w14:val="none"/>
        </w:rPr>
        <w:t>- Sejmik Województwa Lubelskiego uchwala, co następuje:</w:t>
      </w:r>
    </w:p>
    <w:p w14:paraId="71AC691A" w14:textId="0939A738" w:rsidR="008855D9" w:rsidRPr="00F15428" w:rsidRDefault="008855D9" w:rsidP="005D7445">
      <w:pPr>
        <w:pStyle w:val="Akapitzlist"/>
        <w:widowControl w:val="0"/>
        <w:numPr>
          <w:ilvl w:val="0"/>
          <w:numId w:val="8"/>
        </w:numPr>
        <w:tabs>
          <w:tab w:val="left" w:pos="0"/>
          <w:tab w:val="left" w:pos="993"/>
        </w:tabs>
        <w:autoSpaceDE w:val="0"/>
        <w:autoSpaceDN w:val="0"/>
        <w:spacing w:before="240" w:after="240" w:line="276" w:lineRule="auto"/>
        <w:ind w:left="0" w:firstLine="567"/>
        <w:contextualSpacing w:val="0"/>
        <w:jc w:val="both"/>
        <w:rPr>
          <w:rFonts w:ascii="Arial" w:hAnsi="Arial" w:cs="Arial"/>
          <w:b/>
          <w:bCs/>
        </w:rPr>
      </w:pPr>
      <w:r w:rsidRPr="00F15428">
        <w:rPr>
          <w:rFonts w:ascii="Arial" w:eastAsia="Times New Roman" w:hAnsi="Arial" w:cs="Arial"/>
          <w:kern w:val="0"/>
          <w14:ligatures w14:val="none"/>
        </w:rPr>
        <w:t xml:space="preserve">W uchwale </w:t>
      </w:r>
      <w:r w:rsidR="005D7445">
        <w:rPr>
          <w:rFonts w:ascii="Arial" w:eastAsia="Times New Roman" w:hAnsi="Arial" w:cs="Arial"/>
          <w:kern w:val="0"/>
          <w14:ligatures w14:val="none"/>
        </w:rPr>
        <w:t>n</w:t>
      </w:r>
      <w:r w:rsidRPr="00F15428">
        <w:rPr>
          <w:rFonts w:ascii="Arial" w:hAnsi="Arial" w:cs="Arial"/>
        </w:rPr>
        <w:t>r XIV/216/2016 Sejmiku Województwa Lubelskiego z dnia 28</w:t>
      </w:r>
      <w:r w:rsidR="00882B40">
        <w:rPr>
          <w:rFonts w:ascii="Arial" w:hAnsi="Arial" w:cs="Arial"/>
        </w:rPr>
        <w:t> </w:t>
      </w:r>
      <w:r w:rsidRPr="00F15428">
        <w:rPr>
          <w:rFonts w:ascii="Arial" w:hAnsi="Arial" w:cs="Arial"/>
        </w:rPr>
        <w:t xml:space="preserve">stycznia 2016 r. w sprawie Nadwieprzańskiego Parku Krajobrazowego (Dz. Urz. Woj. Lubelskiego </w:t>
      </w:r>
      <w:r w:rsidR="005D7445">
        <w:rPr>
          <w:rFonts w:ascii="Arial" w:hAnsi="Arial" w:cs="Arial"/>
        </w:rPr>
        <w:br/>
      </w:r>
      <w:r w:rsidRPr="00F15428">
        <w:rPr>
          <w:rFonts w:ascii="Arial" w:hAnsi="Arial" w:cs="Arial"/>
        </w:rPr>
        <w:t>poz. 932) wprowadza się następujące zmiany:</w:t>
      </w:r>
    </w:p>
    <w:p w14:paraId="7E48F55D" w14:textId="5451CA07" w:rsidR="008855D9" w:rsidRPr="00F15428" w:rsidRDefault="00105964" w:rsidP="001C41E8">
      <w:pPr>
        <w:pStyle w:val="Akapitzlist"/>
        <w:numPr>
          <w:ilvl w:val="0"/>
          <w:numId w:val="12"/>
        </w:numPr>
        <w:tabs>
          <w:tab w:val="left" w:pos="284"/>
        </w:tabs>
        <w:spacing w:before="240" w:after="0" w:line="276" w:lineRule="auto"/>
        <w:ind w:left="924" w:hanging="357"/>
        <w:jc w:val="both"/>
        <w:rPr>
          <w:rFonts w:ascii="Arial" w:eastAsia="Calibri" w:hAnsi="Arial" w:cs="Arial"/>
          <w:bCs/>
        </w:rPr>
      </w:pPr>
      <w:bookmarkStart w:id="0" w:name="_Hlk170826084"/>
      <w:bookmarkStart w:id="1" w:name="_Hlk142650018"/>
      <w:r w:rsidRPr="00F15428">
        <w:rPr>
          <w:rFonts w:ascii="Arial" w:eastAsia="Calibri" w:hAnsi="Arial" w:cs="Arial"/>
        </w:rPr>
        <w:t>w</w:t>
      </w:r>
      <w:r w:rsidR="008855D9" w:rsidRPr="00F15428">
        <w:rPr>
          <w:rFonts w:ascii="Arial" w:eastAsia="Calibri" w:hAnsi="Arial" w:cs="Arial"/>
        </w:rPr>
        <w:t xml:space="preserve"> § 3</w:t>
      </w:r>
      <w:r w:rsidR="00E34234" w:rsidRPr="00F15428">
        <w:rPr>
          <w:rFonts w:ascii="Arial" w:eastAsia="Calibri" w:hAnsi="Arial" w:cs="Arial"/>
        </w:rPr>
        <w:t xml:space="preserve"> </w:t>
      </w:r>
      <w:r w:rsidR="00E451C6" w:rsidRPr="00F15428">
        <w:rPr>
          <w:rFonts w:ascii="Arial" w:eastAsia="Calibri" w:hAnsi="Arial" w:cs="Arial"/>
        </w:rPr>
        <w:t xml:space="preserve">ust. </w:t>
      </w:r>
      <w:r w:rsidR="008855D9" w:rsidRPr="00F15428">
        <w:rPr>
          <w:rFonts w:ascii="Arial" w:eastAsia="Calibri" w:hAnsi="Arial" w:cs="Arial"/>
        </w:rPr>
        <w:t>1 pkt 6 otrzymuje brzmienie</w:t>
      </w:r>
      <w:bookmarkEnd w:id="0"/>
      <w:r w:rsidR="008855D9" w:rsidRPr="00F15428">
        <w:rPr>
          <w:rFonts w:ascii="Arial" w:eastAsia="Calibri" w:hAnsi="Arial" w:cs="Arial"/>
        </w:rPr>
        <w:t>:</w:t>
      </w:r>
    </w:p>
    <w:bookmarkEnd w:id="1"/>
    <w:p w14:paraId="734B6D27" w14:textId="77777777" w:rsidR="00944280" w:rsidRPr="00F15428" w:rsidRDefault="008855D9" w:rsidP="00F9432F">
      <w:pPr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15428">
        <w:rPr>
          <w:rFonts w:ascii="Arial" w:hAnsi="Arial" w:cs="Arial"/>
        </w:rPr>
        <w:t xml:space="preserve">„6) </w:t>
      </w:r>
      <w:r w:rsidR="00944280" w:rsidRPr="00F15428">
        <w:rPr>
          <w:rFonts w:ascii="Arial" w:eastAsia="Times New Roman" w:hAnsi="Arial" w:cs="Arial"/>
          <w:kern w:val="0"/>
          <w:shd w:val="clear" w:color="auto" w:fill="FFFFFF"/>
          <w:lang w:eastAsia="pl-PL"/>
          <w14:ligatures w14:val="none"/>
        </w:rPr>
        <w:t>budowania nowych obiektów budowlanych w pasie szerokości 100 m od:</w:t>
      </w:r>
    </w:p>
    <w:p w14:paraId="4328A414" w14:textId="75DF7D23" w:rsidR="00944280" w:rsidRPr="00F15428" w:rsidRDefault="00944280" w:rsidP="00083C0F">
      <w:pPr>
        <w:pStyle w:val="Akapitzlist"/>
        <w:numPr>
          <w:ilvl w:val="0"/>
          <w:numId w:val="9"/>
        </w:numPr>
        <w:shd w:val="clear" w:color="auto" w:fill="FFFFFF"/>
        <w:tabs>
          <w:tab w:val="left" w:pos="1701"/>
        </w:tabs>
        <w:spacing w:after="0" w:line="276" w:lineRule="auto"/>
        <w:ind w:firstLine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>linii brzegów rzek, jezior i innych naturalnych zbiorników wodnych,</w:t>
      </w:r>
    </w:p>
    <w:p w14:paraId="741396F5" w14:textId="40DB1BFD" w:rsidR="00361AD4" w:rsidRPr="00F15428" w:rsidRDefault="00944280" w:rsidP="00083C0F">
      <w:pPr>
        <w:pStyle w:val="Akapitzlist"/>
        <w:numPr>
          <w:ilvl w:val="0"/>
          <w:numId w:val="9"/>
        </w:numPr>
        <w:shd w:val="clear" w:color="auto" w:fill="FFFFFF"/>
        <w:tabs>
          <w:tab w:val="left" w:pos="1701"/>
        </w:tabs>
        <w:spacing w:after="0" w:line="276" w:lineRule="auto"/>
        <w:ind w:firstLine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zasięgu lustra wody w sztucznych zbiornikach wodnych usytuowanych na wodach płynących przy normalnym poziomie piętrzenia określonym w pozwoleniu wodnoprawnym, o którym mowa w </w:t>
      </w:r>
      <w:hyperlink r:id="rId8" w:anchor="/document/16913600?unitId=art(122)ust(1)pkt(1)&amp;cm=DOCUMENT" w:history="1">
        <w:r w:rsidRPr="00F15428">
          <w:rPr>
            <w:rFonts w:ascii="Arial" w:eastAsia="Times New Roman" w:hAnsi="Arial" w:cs="Arial"/>
            <w:kern w:val="0"/>
            <w:lang w:eastAsia="pl-PL"/>
            <w14:ligatures w14:val="none"/>
          </w:rPr>
          <w:t xml:space="preserve">art. </w:t>
        </w:r>
      </w:hyperlink>
      <w:r w:rsidR="00277D2E"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389 pkt </w:t>
      </w:r>
      <w:r w:rsidR="001321E8" w:rsidRPr="00F15428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277D2E"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ustawy z dnia </w:t>
      </w:r>
      <w:r w:rsidR="004A0A3B" w:rsidRPr="00F15428">
        <w:rPr>
          <w:rFonts w:ascii="Arial" w:eastAsia="Times New Roman" w:hAnsi="Arial" w:cs="Arial"/>
          <w:kern w:val="0"/>
          <w:lang w:eastAsia="pl-PL"/>
          <w14:ligatures w14:val="none"/>
        </w:rPr>
        <w:t>20</w:t>
      </w: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lipca 20</w:t>
      </w:r>
      <w:r w:rsidR="004A0A3B" w:rsidRPr="00F15428">
        <w:rPr>
          <w:rFonts w:ascii="Arial" w:eastAsia="Times New Roman" w:hAnsi="Arial" w:cs="Arial"/>
          <w:kern w:val="0"/>
          <w:lang w:eastAsia="pl-PL"/>
          <w14:ligatures w14:val="none"/>
        </w:rPr>
        <w:t>17</w:t>
      </w: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- Prawo wodne (Dz. U. z 20</w:t>
      </w:r>
      <w:r w:rsidR="005A7F43" w:rsidRPr="00F15428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B54D77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</w:t>
      </w:r>
      <w:r w:rsidR="00B54D77">
        <w:rPr>
          <w:rFonts w:ascii="Arial" w:eastAsia="Times New Roman" w:hAnsi="Arial" w:cs="Arial"/>
          <w:kern w:val="0"/>
          <w:lang w:eastAsia="pl-PL"/>
          <w14:ligatures w14:val="none"/>
        </w:rPr>
        <w:t>960</w:t>
      </w: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474C63" w:rsidRPr="00F1542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64023F96" w14:textId="206D7194" w:rsidR="00944280" w:rsidRPr="00F15428" w:rsidRDefault="00944280" w:rsidP="00AD743B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15428">
        <w:rPr>
          <w:rFonts w:ascii="Arial" w:eastAsia="Times New Roman" w:hAnsi="Arial" w:cs="Arial"/>
          <w:kern w:val="0"/>
          <w:lang w:eastAsia="pl-PL"/>
          <w14:ligatures w14:val="none"/>
        </w:rPr>
        <w:t>- z wyjątkiem obiektów służących turystyce wodnej, gospodarce wodnej lub rybackiej</w:t>
      </w:r>
      <w:r w:rsidR="005B3361" w:rsidRPr="00F15428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CC26EE" w:rsidRPr="00F1542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366E5188" w14:textId="0815AFF0" w:rsidR="009D5BEB" w:rsidRPr="00F15428" w:rsidRDefault="00CC26EE" w:rsidP="00CC26EE">
      <w:pPr>
        <w:pStyle w:val="Akapitzlist"/>
        <w:numPr>
          <w:ilvl w:val="0"/>
          <w:numId w:val="12"/>
        </w:numPr>
        <w:shd w:val="clear" w:color="auto" w:fill="FFFFFF"/>
        <w:spacing w:before="240" w:after="0" w:line="276" w:lineRule="auto"/>
        <w:jc w:val="both"/>
        <w:rPr>
          <w:rFonts w:ascii="Arial" w:eastAsia="Calibri" w:hAnsi="Arial" w:cs="Arial"/>
        </w:rPr>
      </w:pPr>
      <w:bookmarkStart w:id="2" w:name="_Hlk170828183"/>
      <w:r w:rsidRPr="00F15428">
        <w:rPr>
          <w:rFonts w:ascii="Arial" w:eastAsia="Calibri" w:hAnsi="Arial" w:cs="Arial"/>
        </w:rPr>
        <w:t>w</w:t>
      </w:r>
      <w:r w:rsidR="009D5BEB" w:rsidRPr="00F15428">
        <w:rPr>
          <w:rFonts w:ascii="Arial" w:eastAsia="Calibri" w:hAnsi="Arial" w:cs="Arial"/>
        </w:rPr>
        <w:t xml:space="preserve"> § 3 ust. </w:t>
      </w:r>
      <w:r w:rsidR="002A21A1" w:rsidRPr="00F15428">
        <w:rPr>
          <w:rFonts w:ascii="Arial" w:eastAsia="Calibri" w:hAnsi="Arial" w:cs="Arial"/>
        </w:rPr>
        <w:t>2</w:t>
      </w:r>
      <w:r w:rsidR="009D5BEB" w:rsidRPr="00F15428">
        <w:rPr>
          <w:rFonts w:ascii="Arial" w:eastAsia="Calibri" w:hAnsi="Arial" w:cs="Arial"/>
        </w:rPr>
        <w:t xml:space="preserve"> otrzymuje brzmienie:</w:t>
      </w:r>
    </w:p>
    <w:bookmarkEnd w:id="2"/>
    <w:p w14:paraId="4A0B2B77" w14:textId="1202EB2A" w:rsidR="0089342E" w:rsidRPr="00F15428" w:rsidRDefault="002D5C7B" w:rsidP="00F9432F">
      <w:pPr>
        <w:shd w:val="clear" w:color="auto" w:fill="FFFFFF"/>
        <w:spacing w:after="0" w:line="276" w:lineRule="auto"/>
        <w:ind w:left="709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„</w:t>
      </w:r>
      <w:bookmarkStart w:id="3" w:name="_Hlk170828332"/>
      <w:r w:rsidR="00AC63A1" w:rsidRPr="00F15428">
        <w:rPr>
          <w:rFonts w:ascii="Arial" w:eastAsia="Calibri" w:hAnsi="Arial" w:cs="Arial"/>
        </w:rPr>
        <w:t>2.</w:t>
      </w:r>
      <w:r w:rsidR="00DE0FEC" w:rsidRPr="00F15428">
        <w:rPr>
          <w:rFonts w:ascii="Arial" w:eastAsia="Calibri" w:hAnsi="Arial" w:cs="Arial"/>
        </w:rPr>
        <w:t xml:space="preserve"> </w:t>
      </w:r>
      <w:r w:rsidR="00576C22" w:rsidRPr="00F15428">
        <w:rPr>
          <w:rFonts w:ascii="Arial" w:eastAsia="Calibri" w:hAnsi="Arial" w:cs="Arial"/>
        </w:rPr>
        <w:t>Zakaz, o który</w:t>
      </w:r>
      <w:r w:rsidR="00A710B7" w:rsidRPr="00F15428">
        <w:rPr>
          <w:rFonts w:ascii="Arial" w:eastAsia="Calibri" w:hAnsi="Arial" w:cs="Arial"/>
        </w:rPr>
        <w:t>m</w:t>
      </w:r>
      <w:r w:rsidR="00576C22" w:rsidRPr="00F15428">
        <w:rPr>
          <w:rFonts w:ascii="Arial" w:eastAsia="Calibri" w:hAnsi="Arial" w:cs="Arial"/>
        </w:rPr>
        <w:t xml:space="preserve"> mowa</w:t>
      </w:r>
      <w:r w:rsidR="002E5981" w:rsidRPr="00F15428">
        <w:rPr>
          <w:rFonts w:ascii="Arial" w:eastAsia="Calibri" w:hAnsi="Arial" w:cs="Arial"/>
        </w:rPr>
        <w:t xml:space="preserve"> w ust. 1 pkt</w:t>
      </w:r>
      <w:r w:rsidR="0037260E" w:rsidRPr="00F15428">
        <w:rPr>
          <w:rFonts w:ascii="Arial" w:eastAsia="Calibri" w:hAnsi="Arial" w:cs="Arial"/>
        </w:rPr>
        <w:t xml:space="preserve"> </w:t>
      </w:r>
      <w:r w:rsidR="002E5981" w:rsidRPr="00F15428">
        <w:rPr>
          <w:rFonts w:ascii="Arial" w:eastAsia="Calibri" w:hAnsi="Arial" w:cs="Arial"/>
        </w:rPr>
        <w:t>1</w:t>
      </w:r>
      <w:r w:rsidR="00AA0569" w:rsidRPr="00F15428">
        <w:rPr>
          <w:rFonts w:ascii="Arial" w:eastAsia="Calibri" w:hAnsi="Arial" w:cs="Arial"/>
        </w:rPr>
        <w:t xml:space="preserve"> nie dotycz</w:t>
      </w:r>
      <w:r w:rsidR="00B451BC" w:rsidRPr="00F15428">
        <w:rPr>
          <w:rFonts w:ascii="Arial" w:eastAsia="Calibri" w:hAnsi="Arial" w:cs="Arial"/>
        </w:rPr>
        <w:t>y</w:t>
      </w:r>
      <w:r w:rsidR="00D76F10" w:rsidRPr="00F15428">
        <w:rPr>
          <w:rFonts w:ascii="Arial" w:eastAsia="Calibri" w:hAnsi="Arial" w:cs="Arial"/>
        </w:rPr>
        <w:t xml:space="preserve"> realizacji przedsięwzięć </w:t>
      </w:r>
      <w:r w:rsidR="001F06A8" w:rsidRPr="00F15428">
        <w:rPr>
          <w:rFonts w:ascii="Arial" w:eastAsia="Calibri" w:hAnsi="Arial" w:cs="Arial"/>
        </w:rPr>
        <w:t>mogących znacząco oddziaływać na środowisko</w:t>
      </w:r>
      <w:r w:rsidR="00181437" w:rsidRPr="00F15428">
        <w:rPr>
          <w:rFonts w:ascii="Arial" w:eastAsia="Calibri" w:hAnsi="Arial" w:cs="Arial"/>
        </w:rPr>
        <w:t>, dla których</w:t>
      </w:r>
      <w:r w:rsidR="00AD4824" w:rsidRPr="00F15428">
        <w:rPr>
          <w:rFonts w:ascii="Arial" w:eastAsia="Calibri" w:hAnsi="Arial" w:cs="Arial"/>
        </w:rPr>
        <w:t xml:space="preserve"> </w:t>
      </w:r>
      <w:r w:rsidR="00181437" w:rsidRPr="00F15428">
        <w:rPr>
          <w:rFonts w:ascii="Arial" w:eastAsia="Calibri" w:hAnsi="Arial" w:cs="Arial"/>
        </w:rPr>
        <w:t>sporządzenie raportu o</w:t>
      </w:r>
      <w:r w:rsidR="00D909F8" w:rsidRPr="00F15428">
        <w:rPr>
          <w:rFonts w:ascii="Arial" w:eastAsia="Calibri" w:hAnsi="Arial" w:cs="Arial"/>
        </w:rPr>
        <w:t> </w:t>
      </w:r>
      <w:r w:rsidR="00AD4824" w:rsidRPr="00F15428">
        <w:rPr>
          <w:rFonts w:ascii="Arial" w:eastAsia="Calibri" w:hAnsi="Arial" w:cs="Arial"/>
        </w:rPr>
        <w:t>oddziaływaniu na środowisko</w:t>
      </w:r>
      <w:r w:rsidR="00992327" w:rsidRPr="00F15428">
        <w:rPr>
          <w:rFonts w:ascii="Arial" w:eastAsia="Calibri" w:hAnsi="Arial" w:cs="Arial"/>
        </w:rPr>
        <w:t xml:space="preserve"> nie jest obowiązkowe i przeprowadzona procedura</w:t>
      </w:r>
      <w:r w:rsidR="00156193" w:rsidRPr="00F15428">
        <w:rPr>
          <w:rFonts w:ascii="Arial" w:eastAsia="Calibri" w:hAnsi="Arial" w:cs="Arial"/>
        </w:rPr>
        <w:t xml:space="preserve"> oceny oddziaływania na środowisko </w:t>
      </w:r>
      <w:r w:rsidR="006F1880" w:rsidRPr="00F15428">
        <w:rPr>
          <w:rFonts w:ascii="Arial" w:eastAsia="Calibri" w:hAnsi="Arial" w:cs="Arial"/>
        </w:rPr>
        <w:t>wykazała brak niekorzystnego wpływu</w:t>
      </w:r>
      <w:r w:rsidR="00497565" w:rsidRPr="00F15428">
        <w:rPr>
          <w:rFonts w:ascii="Arial" w:eastAsia="Calibri" w:hAnsi="Arial" w:cs="Arial"/>
        </w:rPr>
        <w:t xml:space="preserve"> </w:t>
      </w:r>
      <w:r w:rsidR="00194ED4" w:rsidRPr="00F15428">
        <w:rPr>
          <w:rFonts w:ascii="Arial" w:eastAsia="Calibri" w:hAnsi="Arial" w:cs="Arial"/>
        </w:rPr>
        <w:t xml:space="preserve">na przyrodę i krajobraz </w:t>
      </w:r>
      <w:r w:rsidR="002678A3" w:rsidRPr="00F15428">
        <w:rPr>
          <w:rFonts w:ascii="Arial" w:eastAsia="Calibri" w:hAnsi="Arial" w:cs="Arial"/>
        </w:rPr>
        <w:t>Parku</w:t>
      </w:r>
      <w:r w:rsidR="00763898" w:rsidRPr="00F15428">
        <w:rPr>
          <w:rFonts w:ascii="Arial" w:eastAsia="Calibri" w:hAnsi="Arial" w:cs="Arial"/>
        </w:rPr>
        <w:t>.</w:t>
      </w:r>
      <w:r w:rsidR="00DE0FEC" w:rsidRPr="00F15428">
        <w:rPr>
          <w:rFonts w:ascii="Arial" w:eastAsia="Calibri" w:hAnsi="Arial" w:cs="Arial"/>
        </w:rPr>
        <w:t>”</w:t>
      </w:r>
      <w:r w:rsidR="00CC26EE" w:rsidRPr="00F15428">
        <w:rPr>
          <w:rFonts w:ascii="Arial" w:eastAsia="Calibri" w:hAnsi="Arial" w:cs="Arial"/>
        </w:rPr>
        <w:t>;</w:t>
      </w:r>
    </w:p>
    <w:bookmarkEnd w:id="3"/>
    <w:p w14:paraId="39417E21" w14:textId="326BA8FE" w:rsidR="0089342E" w:rsidRPr="00F15428" w:rsidRDefault="00CC26EE" w:rsidP="00CC26EE">
      <w:pPr>
        <w:pStyle w:val="Akapitzlist"/>
        <w:numPr>
          <w:ilvl w:val="0"/>
          <w:numId w:val="12"/>
        </w:numPr>
        <w:shd w:val="clear" w:color="auto" w:fill="FFFFFF"/>
        <w:spacing w:before="240" w:after="0" w:line="276" w:lineRule="auto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w</w:t>
      </w:r>
      <w:r w:rsidR="00B0149C" w:rsidRPr="00F15428">
        <w:rPr>
          <w:rFonts w:ascii="Arial" w:eastAsia="Calibri" w:hAnsi="Arial" w:cs="Arial"/>
        </w:rPr>
        <w:t xml:space="preserve"> § 3 ust. 4 otrzymuje brzmienie</w:t>
      </w:r>
      <w:r w:rsidR="00B366D2" w:rsidRPr="00F15428">
        <w:rPr>
          <w:rFonts w:ascii="Arial" w:eastAsia="Calibri" w:hAnsi="Arial" w:cs="Arial"/>
        </w:rPr>
        <w:t>:</w:t>
      </w:r>
    </w:p>
    <w:p w14:paraId="54594898" w14:textId="727D354E" w:rsidR="00E10B8F" w:rsidRPr="00F15428" w:rsidRDefault="003E6E65" w:rsidP="00782A2A">
      <w:pPr>
        <w:spacing w:after="0" w:line="276" w:lineRule="auto"/>
        <w:ind w:left="709"/>
        <w:contextualSpacing/>
        <w:jc w:val="both"/>
        <w:rPr>
          <w:rFonts w:ascii="Arial" w:hAnsi="Arial" w:cs="Arial"/>
          <w:bCs/>
          <w:shd w:val="clear" w:color="auto" w:fill="FFFFFF"/>
        </w:rPr>
      </w:pPr>
      <w:r w:rsidRPr="00F15428">
        <w:rPr>
          <w:rFonts w:ascii="Arial" w:hAnsi="Arial" w:cs="Arial"/>
        </w:rPr>
        <w:t xml:space="preserve">„4. </w:t>
      </w:r>
      <w:r w:rsidRPr="00F15428">
        <w:rPr>
          <w:rFonts w:ascii="Arial" w:hAnsi="Arial" w:cs="Arial"/>
          <w:bCs/>
          <w:kern w:val="0"/>
          <w14:ligatures w14:val="none"/>
        </w:rPr>
        <w:t xml:space="preserve">Zakaz, </w:t>
      </w:r>
      <w:r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o który</w:t>
      </w:r>
      <w:r w:rsidR="00F21CD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m</w:t>
      </w:r>
      <w:r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mowa w ust. 1 pkt 6, nie dotycz</w:t>
      </w:r>
      <w:r w:rsidR="00F21CD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y</w:t>
      </w:r>
      <w:r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wykonywania prac związanych z robotami budowlanymi prowadzonymi do linii istniejącej zabudowy, dopuszczonymi do realizacji przez właściwe organy na podstawie ustawy z dnia 7 lipca 1994 r. - Prawo budowlane (Dz. U. z 202</w:t>
      </w:r>
      <w:r w:rsidR="00FA26F5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5</w:t>
      </w:r>
      <w:r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r. poz. </w:t>
      </w:r>
      <w:r w:rsidR="00FA26F5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418</w:t>
      </w:r>
      <w:r w:rsidR="00DB51AA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i </w:t>
      </w:r>
      <w:r w:rsidR="002650BC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1080</w:t>
      </w:r>
      <w:r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)</w:t>
      </w:r>
      <w:r w:rsidR="00E10B8F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wykonywanymi</w:t>
      </w:r>
      <w:r w:rsidR="00E10B8F" w:rsidRPr="00F15428">
        <w:rPr>
          <w:rFonts w:ascii="Arial" w:hAnsi="Arial" w:cs="Arial"/>
        </w:rPr>
        <w:t xml:space="preserve"> wewnątrz </w:t>
      </w:r>
      <w:r w:rsidR="00E10B8F" w:rsidRPr="00F15428">
        <w:rPr>
          <w:rFonts w:ascii="Arial" w:hAnsi="Arial" w:cs="Arial"/>
          <w:bCs/>
          <w:shd w:val="clear" w:color="auto" w:fill="FFFFFF"/>
        </w:rPr>
        <w:t>kompleksów zwartej zabudowy</w:t>
      </w:r>
      <w:r w:rsidR="00E10B8F" w:rsidRPr="00F15428">
        <w:rPr>
          <w:rFonts w:ascii="Arial" w:hAnsi="Arial" w:cs="Arial"/>
        </w:rPr>
        <w:t xml:space="preserve"> posiadającej nie mniej niż 5 budynków, za wyjątkiem budynków o</w:t>
      </w:r>
      <w:r w:rsidR="002650BC">
        <w:rPr>
          <w:rFonts w:ascii="Arial" w:hAnsi="Arial" w:cs="Arial"/>
        </w:rPr>
        <w:t> </w:t>
      </w:r>
      <w:r w:rsidR="00E10B8F" w:rsidRPr="00F15428">
        <w:rPr>
          <w:rFonts w:ascii="Arial" w:hAnsi="Arial" w:cs="Arial"/>
        </w:rPr>
        <w:t>funkcji wyłącznie gospodarczej, pomiędzy którymi największa odległość sąsiadujących ze sobą budynków nie przekracza 100 m</w:t>
      </w:r>
      <w:r w:rsidR="00E10B8F" w:rsidRPr="00F15428">
        <w:rPr>
          <w:rFonts w:ascii="Arial" w:hAnsi="Arial" w:cs="Arial"/>
          <w:bCs/>
          <w:shd w:val="clear" w:color="auto" w:fill="FFFFFF"/>
        </w:rPr>
        <w:t xml:space="preserve">, będących uzupełnieniem terenów położonych w obrębie jednostek osadniczych rozumianych zgodnie z art. 2 pkt 1 </w:t>
      </w:r>
      <w:r w:rsidR="00E10B8F" w:rsidRPr="00F15428">
        <w:rPr>
          <w:rFonts w:ascii="Arial" w:hAnsi="Arial" w:cs="Arial"/>
        </w:rPr>
        <w:t>ustawy z dnia 29 sierpnia 2003 r. o urzędowych nazwach miejscowości i obiektów fizjograficznych (Dz. U. z 2019 r. poz. 1443),</w:t>
      </w:r>
      <w:r w:rsidR="00E10B8F" w:rsidRPr="00F15428">
        <w:rPr>
          <w:rFonts w:ascii="Arial" w:hAnsi="Arial" w:cs="Arial"/>
          <w:bCs/>
          <w:shd w:val="clear" w:color="auto" w:fill="FFFFFF"/>
        </w:rPr>
        <w:t xml:space="preserve"> </w:t>
      </w:r>
      <w:r w:rsidR="00EF646B" w:rsidRPr="00F15428">
        <w:rPr>
          <w:rFonts w:ascii="Arial" w:hAnsi="Arial" w:cs="Arial"/>
          <w:bCs/>
          <w:shd w:val="clear" w:color="auto" w:fill="FFFFFF"/>
        </w:rPr>
        <w:t xml:space="preserve">dopuszczonymi </w:t>
      </w:r>
      <w:r w:rsidR="00E10B8F" w:rsidRPr="00F15428">
        <w:rPr>
          <w:rFonts w:ascii="Arial" w:hAnsi="Arial" w:cs="Arial"/>
          <w:bCs/>
          <w:shd w:val="clear" w:color="auto" w:fill="FFFFFF"/>
        </w:rPr>
        <w:t>w:</w:t>
      </w:r>
    </w:p>
    <w:p w14:paraId="21AA54A8" w14:textId="75000C53" w:rsidR="003E6E65" w:rsidRPr="00F15428" w:rsidRDefault="003E6E65" w:rsidP="00083C0F">
      <w:pPr>
        <w:numPr>
          <w:ilvl w:val="0"/>
          <w:numId w:val="3"/>
        </w:numPr>
        <w:tabs>
          <w:tab w:val="left" w:pos="1701"/>
        </w:tabs>
        <w:spacing w:after="0" w:line="276" w:lineRule="auto"/>
        <w:ind w:left="993" w:firstLine="425"/>
        <w:contextualSpacing/>
        <w:jc w:val="both"/>
        <w:rPr>
          <w:rFonts w:ascii="Arial" w:hAnsi="Arial" w:cs="Arial"/>
          <w:bCs/>
          <w:shd w:val="clear" w:color="auto" w:fill="FFFFFF"/>
        </w:rPr>
      </w:pPr>
      <w:r w:rsidRPr="00F15428">
        <w:rPr>
          <w:rFonts w:ascii="Arial" w:hAnsi="Arial" w:cs="Arial"/>
          <w:bCs/>
          <w:shd w:val="clear" w:color="auto" w:fill="FFFFFF"/>
        </w:rPr>
        <w:t>planie ochrony Parku lub planach ochrony innych form ochrony przyrody pokrywających się z obszarem Parku,</w:t>
      </w:r>
    </w:p>
    <w:p w14:paraId="1E7E79B7" w14:textId="3AA330C0" w:rsidR="003E6E65" w:rsidRPr="00F15428" w:rsidRDefault="003E6E65" w:rsidP="00083C0F">
      <w:pPr>
        <w:numPr>
          <w:ilvl w:val="0"/>
          <w:numId w:val="3"/>
        </w:numPr>
        <w:tabs>
          <w:tab w:val="left" w:pos="1701"/>
        </w:tabs>
        <w:spacing w:before="240" w:after="0" w:line="276" w:lineRule="auto"/>
        <w:ind w:left="992" w:firstLine="426"/>
        <w:contextualSpacing/>
        <w:jc w:val="both"/>
        <w:rPr>
          <w:rFonts w:ascii="Arial" w:hAnsi="Arial" w:cs="Arial"/>
        </w:rPr>
      </w:pPr>
      <w:r w:rsidRPr="00F15428">
        <w:rPr>
          <w:rFonts w:ascii="Arial" w:hAnsi="Arial" w:cs="Arial"/>
          <w:bCs/>
          <w:shd w:val="clear" w:color="auto" w:fill="FFFFFF"/>
        </w:rPr>
        <w:lastRenderedPageBreak/>
        <w:t>studiach uwarunkowań i kierunków zagospodarowania przestrzennego</w:t>
      </w:r>
      <w:r w:rsidR="004873DB" w:rsidRPr="00F15428">
        <w:rPr>
          <w:rFonts w:ascii="Arial" w:hAnsi="Arial" w:cs="Arial"/>
          <w:bCs/>
          <w:shd w:val="clear" w:color="auto" w:fill="FFFFFF"/>
        </w:rPr>
        <w:t xml:space="preserve"> i</w:t>
      </w:r>
      <w:r w:rsidRPr="00F15428">
        <w:rPr>
          <w:rFonts w:ascii="Arial" w:hAnsi="Arial" w:cs="Arial"/>
          <w:bCs/>
          <w:shd w:val="clear" w:color="auto" w:fill="FFFFFF"/>
        </w:rPr>
        <w:t xml:space="preserve"> miejscowych planach zagospodarowania przestrzennego </w:t>
      </w:r>
      <w:r w:rsidR="00733FFF" w:rsidRPr="00F15428">
        <w:rPr>
          <w:rFonts w:ascii="Arial" w:hAnsi="Arial" w:cs="Arial"/>
          <w:bCs/>
          <w:shd w:val="clear" w:color="auto" w:fill="FFFFFF"/>
        </w:rPr>
        <w:t>oraz planach ogólnych gmin</w:t>
      </w:r>
      <w:r w:rsidRPr="00F15428">
        <w:rPr>
          <w:rFonts w:ascii="Arial" w:hAnsi="Arial" w:cs="Arial"/>
          <w:bCs/>
          <w:shd w:val="clear" w:color="auto" w:fill="FFFFFF"/>
        </w:rPr>
        <w:t>,</w:t>
      </w:r>
    </w:p>
    <w:p w14:paraId="781B8F65" w14:textId="7FE453DA" w:rsidR="00A100A5" w:rsidRPr="00F15428" w:rsidRDefault="005D037B" w:rsidP="00083C0F">
      <w:pPr>
        <w:pStyle w:val="Akapitzlist"/>
        <w:numPr>
          <w:ilvl w:val="0"/>
          <w:numId w:val="13"/>
        </w:numPr>
        <w:shd w:val="clear" w:color="auto" w:fill="FFFFFF"/>
        <w:tabs>
          <w:tab w:val="left" w:pos="1701"/>
        </w:tabs>
        <w:spacing w:after="240" w:line="276" w:lineRule="auto"/>
        <w:ind w:left="924" w:firstLine="494"/>
        <w:contextualSpacing w:val="0"/>
        <w:jc w:val="both"/>
        <w:rPr>
          <w:rFonts w:ascii="Arial" w:eastAsia="Calibri" w:hAnsi="Arial" w:cs="Arial"/>
        </w:rPr>
      </w:pPr>
      <w:r w:rsidRPr="00F15428">
        <w:rPr>
          <w:rFonts w:ascii="Arial" w:hAnsi="Arial" w:cs="Arial"/>
        </w:rPr>
        <w:t>ostatecznych decyzjach o warunkach zabudowy</w:t>
      </w:r>
      <w:r w:rsidR="00D35E55" w:rsidRPr="00F15428">
        <w:rPr>
          <w:rFonts w:ascii="Arial" w:hAnsi="Arial" w:cs="Arial"/>
        </w:rPr>
        <w:t>.</w:t>
      </w:r>
      <w:r w:rsidR="005D7445">
        <w:rPr>
          <w:rFonts w:ascii="Arial" w:hAnsi="Arial" w:cs="Arial"/>
        </w:rPr>
        <w:t>”;</w:t>
      </w:r>
    </w:p>
    <w:p w14:paraId="76DB77E3" w14:textId="5752F8EF" w:rsidR="005528B5" w:rsidRPr="00F15428" w:rsidRDefault="009B4D9E" w:rsidP="005D7445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284" w:firstLine="283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w</w:t>
      </w:r>
      <w:r w:rsidR="005528B5" w:rsidRPr="00F15428">
        <w:rPr>
          <w:rFonts w:ascii="Arial" w:eastAsia="Calibri" w:hAnsi="Arial" w:cs="Arial"/>
        </w:rPr>
        <w:t xml:space="preserve"> § 3 ust. </w:t>
      </w:r>
      <w:r w:rsidR="0064026C" w:rsidRPr="00F15428">
        <w:rPr>
          <w:rFonts w:ascii="Arial" w:eastAsia="Calibri" w:hAnsi="Arial" w:cs="Arial"/>
        </w:rPr>
        <w:t>5</w:t>
      </w:r>
      <w:r w:rsidR="005528B5" w:rsidRPr="00F15428">
        <w:rPr>
          <w:rFonts w:ascii="Arial" w:eastAsia="Calibri" w:hAnsi="Arial" w:cs="Arial"/>
        </w:rPr>
        <w:t xml:space="preserve"> otrzymuje brzmienie:</w:t>
      </w:r>
    </w:p>
    <w:p w14:paraId="14308D45" w14:textId="02E43E60" w:rsidR="004876B7" w:rsidRPr="00F15428" w:rsidRDefault="00B96E11" w:rsidP="002B0D8B">
      <w:pPr>
        <w:shd w:val="clear" w:color="auto" w:fill="FFFFFF"/>
        <w:spacing w:after="240" w:line="276" w:lineRule="auto"/>
        <w:ind w:left="709" w:hanging="142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„</w:t>
      </w:r>
      <w:r w:rsidR="00172B24" w:rsidRPr="00F15428">
        <w:rPr>
          <w:rFonts w:ascii="Arial" w:eastAsia="Calibri" w:hAnsi="Arial" w:cs="Arial"/>
        </w:rPr>
        <w:t xml:space="preserve">5. </w:t>
      </w:r>
      <w:r w:rsidRPr="00F15428">
        <w:rPr>
          <w:rFonts w:ascii="Arial" w:eastAsia="Calibri" w:hAnsi="Arial" w:cs="Arial"/>
        </w:rPr>
        <w:t>Zakazy, o których mowa w ust. 1 pkt</w:t>
      </w:r>
      <w:r w:rsidR="00607087" w:rsidRPr="00F15428">
        <w:rPr>
          <w:rFonts w:ascii="Arial" w:eastAsia="Calibri" w:hAnsi="Arial" w:cs="Arial"/>
        </w:rPr>
        <w:t xml:space="preserve"> </w:t>
      </w:r>
      <w:r w:rsidR="009F02C8" w:rsidRPr="00F15428">
        <w:rPr>
          <w:rFonts w:ascii="Arial" w:eastAsia="Calibri" w:hAnsi="Arial" w:cs="Arial"/>
        </w:rPr>
        <w:t xml:space="preserve">3, </w:t>
      </w:r>
      <w:r w:rsidR="0058460C" w:rsidRPr="00F15428">
        <w:rPr>
          <w:rFonts w:ascii="Arial" w:eastAsia="Calibri" w:hAnsi="Arial" w:cs="Arial"/>
        </w:rPr>
        <w:t>4</w:t>
      </w:r>
      <w:r w:rsidRPr="00F15428">
        <w:rPr>
          <w:rFonts w:ascii="Arial" w:eastAsia="Calibri" w:hAnsi="Arial" w:cs="Arial"/>
        </w:rPr>
        <w:t xml:space="preserve"> i </w:t>
      </w:r>
      <w:r w:rsidR="0058460C" w:rsidRPr="00F15428">
        <w:rPr>
          <w:rFonts w:ascii="Arial" w:eastAsia="Calibri" w:hAnsi="Arial" w:cs="Arial"/>
        </w:rPr>
        <w:t>5</w:t>
      </w:r>
      <w:r w:rsidRPr="00F15428">
        <w:rPr>
          <w:rFonts w:ascii="Arial" w:eastAsia="Calibri" w:hAnsi="Arial" w:cs="Arial"/>
        </w:rPr>
        <w:t xml:space="preserve"> nie dotyczą </w:t>
      </w:r>
      <w:r w:rsidR="0058460C" w:rsidRPr="00F15428">
        <w:rPr>
          <w:rFonts w:ascii="Arial" w:eastAsia="Calibri" w:hAnsi="Arial" w:cs="Arial"/>
        </w:rPr>
        <w:t>czynności wykonywanych</w:t>
      </w:r>
      <w:r w:rsidR="00607087" w:rsidRPr="00F15428">
        <w:rPr>
          <w:rFonts w:ascii="Arial" w:eastAsia="Calibri" w:hAnsi="Arial" w:cs="Arial"/>
        </w:rPr>
        <w:t xml:space="preserve"> w</w:t>
      </w:r>
      <w:r w:rsidR="00172B24" w:rsidRPr="00F15428">
        <w:rPr>
          <w:rFonts w:ascii="Arial" w:eastAsia="Calibri" w:hAnsi="Arial" w:cs="Arial"/>
        </w:rPr>
        <w:t> </w:t>
      </w:r>
      <w:r w:rsidR="00607087" w:rsidRPr="00F15428">
        <w:rPr>
          <w:rFonts w:ascii="Arial" w:eastAsia="Calibri" w:hAnsi="Arial" w:cs="Arial"/>
        </w:rPr>
        <w:t>ramach przedsięwzięć</w:t>
      </w:r>
      <w:r w:rsidRPr="00F15428">
        <w:rPr>
          <w:rFonts w:ascii="Arial" w:eastAsia="Calibri" w:hAnsi="Arial" w:cs="Arial"/>
        </w:rPr>
        <w:t xml:space="preserve"> mogących znacząco oddziaływać na środowisko, dla których przeprowadzona procedura oceny oddziaływania na środowisko wykazała brak niekorzystnego wpływu na przyrodę i krajobraz Parku</w:t>
      </w:r>
      <w:r w:rsidR="005D7445">
        <w:rPr>
          <w:rFonts w:ascii="Arial" w:eastAsia="Calibri" w:hAnsi="Arial" w:cs="Arial"/>
        </w:rPr>
        <w:t>.</w:t>
      </w:r>
      <w:r w:rsidR="001E07CE" w:rsidRPr="00F15428">
        <w:rPr>
          <w:rFonts w:ascii="Arial" w:eastAsia="Calibri" w:hAnsi="Arial" w:cs="Arial"/>
        </w:rPr>
        <w:t>”</w:t>
      </w:r>
      <w:r w:rsidR="005D7445">
        <w:rPr>
          <w:rFonts w:ascii="Arial" w:eastAsia="Calibri" w:hAnsi="Arial" w:cs="Arial"/>
        </w:rPr>
        <w:t>;</w:t>
      </w:r>
    </w:p>
    <w:p w14:paraId="53CC237A" w14:textId="6B3D1B00" w:rsidR="00BA5625" w:rsidRPr="00F15428" w:rsidRDefault="009B4D9E" w:rsidP="005D7445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76" w:lineRule="auto"/>
        <w:ind w:left="284" w:firstLine="283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w</w:t>
      </w:r>
      <w:r w:rsidR="00CD7453" w:rsidRPr="00F15428">
        <w:rPr>
          <w:rFonts w:ascii="Arial" w:eastAsia="Calibri" w:hAnsi="Arial" w:cs="Arial"/>
        </w:rPr>
        <w:t xml:space="preserve"> § 3</w:t>
      </w:r>
      <w:r w:rsidR="00FB3896" w:rsidRPr="00F15428">
        <w:rPr>
          <w:rFonts w:ascii="Arial" w:eastAsia="Calibri" w:hAnsi="Arial" w:cs="Arial"/>
        </w:rPr>
        <w:t xml:space="preserve"> po ust. 5 dodaje się ust. 6 w brzmieniu:</w:t>
      </w:r>
    </w:p>
    <w:p w14:paraId="7F808A75" w14:textId="22802A42" w:rsidR="00FB1209" w:rsidRPr="00F15428" w:rsidRDefault="008855D9" w:rsidP="005D7445">
      <w:pPr>
        <w:spacing w:after="0" w:line="276" w:lineRule="auto"/>
        <w:ind w:left="567" w:firstLine="567"/>
        <w:contextualSpacing/>
        <w:jc w:val="both"/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</w:pPr>
      <w:r w:rsidRPr="00F15428">
        <w:rPr>
          <w:rFonts w:ascii="Arial" w:hAnsi="Arial" w:cs="Arial"/>
          <w:bCs/>
        </w:rPr>
        <w:t>„6.</w:t>
      </w:r>
      <w:r w:rsidR="008B1532" w:rsidRPr="00F15428">
        <w:rPr>
          <w:rFonts w:ascii="Arial" w:hAnsi="Arial" w:cs="Arial"/>
          <w:bCs/>
        </w:rPr>
        <w:t xml:space="preserve"> </w:t>
      </w:r>
      <w:r w:rsidR="00FB1209" w:rsidRPr="00F15428">
        <w:rPr>
          <w:rFonts w:ascii="Arial" w:hAnsi="Arial" w:cs="Arial"/>
          <w:bCs/>
        </w:rPr>
        <w:t xml:space="preserve">Ogranicza się </w:t>
      </w:r>
      <w:r w:rsidR="00FB1209" w:rsidRPr="00F15428">
        <w:rPr>
          <w:rFonts w:ascii="Arial" w:hAnsi="Arial" w:cs="Arial"/>
          <w:bCs/>
          <w:kern w:val="0"/>
          <w14:ligatures w14:val="none"/>
        </w:rPr>
        <w:t>z</w:t>
      </w:r>
      <w:r w:rsidR="00DE466D" w:rsidRPr="00F15428">
        <w:rPr>
          <w:rFonts w:ascii="Arial" w:hAnsi="Arial" w:cs="Arial"/>
          <w:bCs/>
          <w:kern w:val="0"/>
          <w14:ligatures w14:val="none"/>
        </w:rPr>
        <w:t xml:space="preserve">akaz,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o</w:t>
      </w:r>
      <w:r w:rsidR="00083C0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którym mowa w</w:t>
      </w:r>
      <w:r w:rsidR="00083C0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ust.</w:t>
      </w:r>
      <w:r w:rsidR="00083C0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1</w:t>
      </w:r>
      <w:r w:rsidR="00083C0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pkt</w:t>
      </w:r>
      <w:r w:rsidR="00083C0F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</w:t>
      </w:r>
      <w:r w:rsidR="00DE466D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>6</w:t>
      </w:r>
      <w:r w:rsidR="00FB1209" w:rsidRPr="00F15428">
        <w:rPr>
          <w:rFonts w:ascii="Arial" w:eastAsia="Times New Roman" w:hAnsi="Arial" w:cs="Arial"/>
          <w:bCs/>
          <w:kern w:val="0"/>
          <w:shd w:val="clear" w:color="auto" w:fill="FFFFFF"/>
          <w14:ligatures w14:val="none"/>
        </w:rPr>
        <w:t xml:space="preserve"> do pasa o szerokości 50 m za wyjątkiem linii brzegu rzeki Wieprz.”.</w:t>
      </w:r>
    </w:p>
    <w:p w14:paraId="6AD59A58" w14:textId="0FBA7754" w:rsidR="008C627A" w:rsidRPr="00F15428" w:rsidRDefault="008855D9" w:rsidP="005D7445">
      <w:pPr>
        <w:numPr>
          <w:ilvl w:val="0"/>
          <w:numId w:val="4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eastAsia="Calibri" w:hAnsi="Arial" w:cs="Arial"/>
        </w:rPr>
      </w:pPr>
      <w:r w:rsidRPr="00F15428">
        <w:rPr>
          <w:rFonts w:ascii="Arial" w:eastAsia="Calibri" w:hAnsi="Arial" w:cs="Arial"/>
        </w:rPr>
        <w:t>Wykonanie uchwały powierza się Zarządowi Województwa Lubelskiego.</w:t>
      </w:r>
    </w:p>
    <w:p w14:paraId="727813AC" w14:textId="017B1B5E" w:rsidR="00D825D6" w:rsidRPr="008C627A" w:rsidRDefault="008855D9" w:rsidP="005D7445">
      <w:pPr>
        <w:numPr>
          <w:ilvl w:val="0"/>
          <w:numId w:val="4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eastAsia="Calibri" w:hAnsi="Arial" w:cs="Arial"/>
          <w:bCs/>
        </w:rPr>
      </w:pPr>
      <w:r w:rsidRPr="00F15428">
        <w:rPr>
          <w:rFonts w:ascii="Arial" w:eastAsia="Calibri" w:hAnsi="Arial" w:cs="Arial"/>
        </w:rPr>
        <w:t>Uchwała wchodzi w życie po upływie 14 dni od dnia ogłoszenia w Dzienniku</w:t>
      </w:r>
      <w:r w:rsidR="001563F7" w:rsidRPr="00F15428">
        <w:rPr>
          <w:rFonts w:ascii="Arial" w:eastAsia="Calibri" w:hAnsi="Arial" w:cs="Arial"/>
        </w:rPr>
        <w:t xml:space="preserve"> </w:t>
      </w:r>
      <w:r w:rsidRPr="00F15428">
        <w:rPr>
          <w:rFonts w:ascii="Arial" w:eastAsia="Calibri" w:hAnsi="Arial" w:cs="Arial"/>
        </w:rPr>
        <w:t>Urz</w:t>
      </w:r>
      <w:r w:rsidRPr="008C627A">
        <w:rPr>
          <w:rFonts w:ascii="Arial" w:eastAsia="Calibri" w:hAnsi="Arial" w:cs="Arial"/>
        </w:rPr>
        <w:t>ędowym Województwa Lubelskiego.</w:t>
      </w:r>
    </w:p>
    <w:sectPr w:rsidR="00D825D6" w:rsidRPr="008C627A" w:rsidSect="00737351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018C" w14:textId="77777777" w:rsidR="00A10125" w:rsidRDefault="00A10125" w:rsidP="008855D9">
      <w:pPr>
        <w:spacing w:after="0" w:line="240" w:lineRule="auto"/>
      </w:pPr>
      <w:r>
        <w:separator/>
      </w:r>
    </w:p>
  </w:endnote>
  <w:endnote w:type="continuationSeparator" w:id="0">
    <w:p w14:paraId="37598AB3" w14:textId="77777777" w:rsidR="00A10125" w:rsidRDefault="00A10125" w:rsidP="0088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003D" w14:textId="77777777" w:rsidR="00B61A7E" w:rsidRDefault="00B61A7E" w:rsidP="00B61A7E">
    <w:pPr>
      <w:spacing w:line="276" w:lineRule="auto"/>
      <w:jc w:val="right"/>
      <w:rPr>
        <w:rFonts w:ascii="Arial" w:hAnsi="Arial" w:cs="Arial"/>
      </w:rPr>
    </w:pPr>
    <w:bookmarkStart w:id="4" w:name="_Hlk40690582"/>
    <w:bookmarkStart w:id="5" w:name="_Hlk40689944"/>
  </w:p>
  <w:p w14:paraId="2532F7EF" w14:textId="0D28A70B" w:rsidR="00B61A7E" w:rsidRPr="005D7445" w:rsidRDefault="00B61A7E" w:rsidP="00B61A7E">
    <w:pPr>
      <w:pStyle w:val="Stopka"/>
      <w:pBdr>
        <w:top w:val="single" w:sz="4" w:space="2" w:color="auto"/>
      </w:pBdr>
      <w:tabs>
        <w:tab w:val="clear" w:pos="4536"/>
        <w:tab w:val="center" w:pos="9072"/>
      </w:tabs>
      <w:spacing w:line="276" w:lineRule="auto"/>
      <w:jc w:val="both"/>
      <w:rPr>
        <w:rFonts w:ascii="Arial" w:hAnsi="Arial" w:cs="Arial"/>
        <w:sz w:val="18"/>
        <w:szCs w:val="18"/>
      </w:rPr>
    </w:pPr>
    <w:bookmarkStart w:id="6" w:name="_Hlk516581487"/>
    <w:bookmarkStart w:id="7" w:name="_Hlk516055854"/>
    <w:r w:rsidRPr="005D7445">
      <w:rPr>
        <w:rFonts w:ascii="Arial" w:hAnsi="Arial" w:cs="Arial"/>
        <w:sz w:val="18"/>
        <w:szCs w:val="18"/>
      </w:rPr>
      <w:t>Załącznik nr 1 do uchwały nr CLXXXI/</w:t>
    </w:r>
    <w:r w:rsidR="005D7445" w:rsidRPr="005D7445">
      <w:rPr>
        <w:rFonts w:ascii="Arial" w:hAnsi="Arial" w:cs="Arial"/>
        <w:sz w:val="18"/>
        <w:szCs w:val="18"/>
      </w:rPr>
      <w:t>3562</w:t>
    </w:r>
    <w:r w:rsidRPr="005D7445">
      <w:rPr>
        <w:rFonts w:ascii="Arial" w:hAnsi="Arial" w:cs="Arial"/>
        <w:sz w:val="18"/>
        <w:szCs w:val="18"/>
      </w:rPr>
      <w:t>/2025 Zarządu Województwa Lubelskiego z dnia 3 listopada 2025 r.</w:t>
    </w:r>
  </w:p>
  <w:bookmarkEnd w:id="4"/>
  <w:bookmarkEnd w:id="5"/>
  <w:bookmarkEnd w:id="6"/>
  <w:bookmarkEnd w:id="7"/>
  <w:p w14:paraId="4C376DAC" w14:textId="1BDBFEDE" w:rsidR="00B61A7E" w:rsidRPr="005D7445" w:rsidRDefault="00B61A7E">
    <w:pPr>
      <w:pStyle w:val="Stopka"/>
      <w:jc w:val="center"/>
      <w:rPr>
        <w:rFonts w:ascii="Arial" w:hAnsi="Arial" w:cs="Arial"/>
        <w:sz w:val="18"/>
        <w:szCs w:val="18"/>
      </w:rPr>
    </w:pPr>
    <w:r w:rsidRPr="005D7445">
      <w:rPr>
        <w:rFonts w:ascii="Arial" w:hAnsi="Arial" w:cs="Arial"/>
        <w:sz w:val="18"/>
        <w:szCs w:val="18"/>
      </w:rPr>
      <w:t xml:space="preserve">Strona </w:t>
    </w:r>
    <w:r w:rsidRPr="005D7445">
      <w:rPr>
        <w:rFonts w:ascii="Arial" w:hAnsi="Arial" w:cs="Arial"/>
        <w:sz w:val="18"/>
        <w:szCs w:val="18"/>
      </w:rPr>
      <w:fldChar w:fldCharType="begin"/>
    </w:r>
    <w:r w:rsidRPr="005D7445">
      <w:rPr>
        <w:rFonts w:ascii="Arial" w:hAnsi="Arial" w:cs="Arial"/>
        <w:sz w:val="18"/>
        <w:szCs w:val="18"/>
      </w:rPr>
      <w:instrText>PAGE  \* Arabic  \* MERGEFORMAT</w:instrText>
    </w:r>
    <w:r w:rsidRPr="005D7445">
      <w:rPr>
        <w:rFonts w:ascii="Arial" w:hAnsi="Arial" w:cs="Arial"/>
        <w:sz w:val="18"/>
        <w:szCs w:val="18"/>
      </w:rPr>
      <w:fldChar w:fldCharType="separate"/>
    </w:r>
    <w:r w:rsidRPr="005D7445">
      <w:rPr>
        <w:rFonts w:ascii="Arial" w:hAnsi="Arial" w:cs="Arial"/>
        <w:sz w:val="18"/>
        <w:szCs w:val="18"/>
      </w:rPr>
      <w:t>2</w:t>
    </w:r>
    <w:r w:rsidRPr="005D7445">
      <w:rPr>
        <w:rFonts w:ascii="Arial" w:hAnsi="Arial" w:cs="Arial"/>
        <w:sz w:val="18"/>
        <w:szCs w:val="18"/>
      </w:rPr>
      <w:fldChar w:fldCharType="end"/>
    </w:r>
    <w:r w:rsidRPr="005D7445">
      <w:rPr>
        <w:rFonts w:ascii="Arial" w:hAnsi="Arial" w:cs="Arial"/>
        <w:sz w:val="18"/>
        <w:szCs w:val="18"/>
      </w:rPr>
      <w:t xml:space="preserve"> z </w:t>
    </w:r>
    <w:r w:rsidRPr="005D7445">
      <w:rPr>
        <w:rFonts w:ascii="Arial" w:hAnsi="Arial" w:cs="Arial"/>
        <w:sz w:val="18"/>
        <w:szCs w:val="18"/>
      </w:rPr>
      <w:fldChar w:fldCharType="begin"/>
    </w:r>
    <w:r w:rsidRPr="005D7445">
      <w:rPr>
        <w:rFonts w:ascii="Arial" w:hAnsi="Arial" w:cs="Arial"/>
        <w:sz w:val="18"/>
        <w:szCs w:val="18"/>
      </w:rPr>
      <w:instrText>NUMPAGES \ * arabskie \ * MERGEFORMAT</w:instrText>
    </w:r>
    <w:r w:rsidRPr="005D7445">
      <w:rPr>
        <w:rFonts w:ascii="Arial" w:hAnsi="Arial" w:cs="Arial"/>
        <w:sz w:val="18"/>
        <w:szCs w:val="18"/>
      </w:rPr>
      <w:fldChar w:fldCharType="separate"/>
    </w:r>
    <w:r w:rsidRPr="005D7445">
      <w:rPr>
        <w:rFonts w:ascii="Arial" w:hAnsi="Arial" w:cs="Arial"/>
        <w:sz w:val="18"/>
        <w:szCs w:val="18"/>
      </w:rPr>
      <w:t>2</w:t>
    </w:r>
    <w:r w:rsidRPr="005D744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755F" w14:textId="77777777" w:rsidR="00A10125" w:rsidRDefault="00A10125" w:rsidP="008855D9">
      <w:pPr>
        <w:spacing w:after="0" w:line="240" w:lineRule="auto"/>
      </w:pPr>
      <w:r>
        <w:separator/>
      </w:r>
    </w:p>
  </w:footnote>
  <w:footnote w:type="continuationSeparator" w:id="0">
    <w:p w14:paraId="245DBA73" w14:textId="77777777" w:rsidR="00A10125" w:rsidRDefault="00A10125" w:rsidP="0088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186E" w14:textId="55E6EFC1" w:rsidR="00B61A7E" w:rsidRDefault="00B61A7E" w:rsidP="00B61A7E">
    <w:pPr>
      <w:spacing w:line="276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1 </w:t>
    </w:r>
    <w:bookmarkStart w:id="8" w:name="_Hlk19006571"/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CLXXXI/</w:t>
    </w:r>
    <w:r w:rsidR="005D7445">
      <w:rPr>
        <w:rFonts w:ascii="Arial" w:hAnsi="Arial" w:cs="Arial"/>
      </w:rPr>
      <w:t>3562</w:t>
    </w:r>
    <w:r>
      <w:rPr>
        <w:rFonts w:ascii="Arial" w:hAnsi="Arial" w:cs="Arial"/>
      </w:rPr>
      <w:t>/2025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3 listopada 2025 r.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7AA4"/>
    <w:multiLevelType w:val="hybridMultilevel"/>
    <w:tmpl w:val="62C8F534"/>
    <w:lvl w:ilvl="0" w:tplc="286ABEF2">
      <w:start w:val="1"/>
      <w:numFmt w:val="lowerLetter"/>
      <w:lvlText w:val="%1)"/>
      <w:lvlJc w:val="left"/>
      <w:pPr>
        <w:ind w:left="2138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ECF47F3"/>
    <w:multiLevelType w:val="hybridMultilevel"/>
    <w:tmpl w:val="905C8B14"/>
    <w:lvl w:ilvl="0" w:tplc="461629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" w:hanging="360"/>
      </w:pPr>
    </w:lvl>
    <w:lvl w:ilvl="2" w:tplc="0415001B" w:tentative="1">
      <w:start w:val="1"/>
      <w:numFmt w:val="lowerRoman"/>
      <w:lvlText w:val="%3."/>
      <w:lvlJc w:val="right"/>
      <w:pPr>
        <w:ind w:left="808" w:hanging="180"/>
      </w:pPr>
    </w:lvl>
    <w:lvl w:ilvl="3" w:tplc="0415000F" w:tentative="1">
      <w:start w:val="1"/>
      <w:numFmt w:val="decimal"/>
      <w:lvlText w:val="%4."/>
      <w:lvlJc w:val="left"/>
      <w:pPr>
        <w:ind w:left="1528" w:hanging="360"/>
      </w:pPr>
    </w:lvl>
    <w:lvl w:ilvl="4" w:tplc="04150019" w:tentative="1">
      <w:start w:val="1"/>
      <w:numFmt w:val="lowerLetter"/>
      <w:lvlText w:val="%5."/>
      <w:lvlJc w:val="left"/>
      <w:pPr>
        <w:ind w:left="2248" w:hanging="360"/>
      </w:pPr>
    </w:lvl>
    <w:lvl w:ilvl="5" w:tplc="0415001B" w:tentative="1">
      <w:start w:val="1"/>
      <w:numFmt w:val="lowerRoman"/>
      <w:lvlText w:val="%6."/>
      <w:lvlJc w:val="right"/>
      <w:pPr>
        <w:ind w:left="2968" w:hanging="180"/>
      </w:pPr>
    </w:lvl>
    <w:lvl w:ilvl="6" w:tplc="0415000F" w:tentative="1">
      <w:start w:val="1"/>
      <w:numFmt w:val="decimal"/>
      <w:lvlText w:val="%7."/>
      <w:lvlJc w:val="left"/>
      <w:pPr>
        <w:ind w:left="3688" w:hanging="360"/>
      </w:pPr>
    </w:lvl>
    <w:lvl w:ilvl="7" w:tplc="04150019" w:tentative="1">
      <w:start w:val="1"/>
      <w:numFmt w:val="lowerLetter"/>
      <w:lvlText w:val="%8."/>
      <w:lvlJc w:val="left"/>
      <w:pPr>
        <w:ind w:left="4408" w:hanging="360"/>
      </w:pPr>
    </w:lvl>
    <w:lvl w:ilvl="8" w:tplc="0415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2" w15:restartNumberingAfterBreak="0">
    <w:nsid w:val="1C0E005C"/>
    <w:multiLevelType w:val="hybridMultilevel"/>
    <w:tmpl w:val="C1CAE470"/>
    <w:lvl w:ilvl="0" w:tplc="48E8752C">
      <w:start w:val="3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4258"/>
    <w:multiLevelType w:val="hybridMultilevel"/>
    <w:tmpl w:val="66BA8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D6C41"/>
    <w:multiLevelType w:val="hybridMultilevel"/>
    <w:tmpl w:val="F5BC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A53BF"/>
    <w:multiLevelType w:val="hybridMultilevel"/>
    <w:tmpl w:val="730AB152"/>
    <w:lvl w:ilvl="0" w:tplc="30465D6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4DAD370">
      <w:start w:val="1"/>
      <w:numFmt w:val="lowerLetter"/>
      <w:lvlText w:val="%2)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31CA4101"/>
    <w:multiLevelType w:val="hybridMultilevel"/>
    <w:tmpl w:val="07F824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D6A"/>
    <w:multiLevelType w:val="hybridMultilevel"/>
    <w:tmpl w:val="FA66E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14C2D"/>
    <w:multiLevelType w:val="hybridMultilevel"/>
    <w:tmpl w:val="58CABC5E"/>
    <w:lvl w:ilvl="0" w:tplc="1366A22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D657AA"/>
    <w:multiLevelType w:val="hybridMultilevel"/>
    <w:tmpl w:val="FD3C969C"/>
    <w:lvl w:ilvl="0" w:tplc="49A21CFC">
      <w:start w:val="1"/>
      <w:numFmt w:val="decimal"/>
      <w:lvlText w:val="§ 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D05148"/>
    <w:multiLevelType w:val="hybridMultilevel"/>
    <w:tmpl w:val="8EA6E89A"/>
    <w:lvl w:ilvl="0" w:tplc="B8C012E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C4DA4"/>
    <w:multiLevelType w:val="hybridMultilevel"/>
    <w:tmpl w:val="B81A5B9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CAD4E3A"/>
    <w:multiLevelType w:val="hybridMultilevel"/>
    <w:tmpl w:val="B9C2CCCE"/>
    <w:lvl w:ilvl="0" w:tplc="DA14CD46">
      <w:start w:val="2"/>
      <w:numFmt w:val="decimal"/>
      <w:lvlText w:val="§ %1."/>
      <w:lvlJc w:val="left"/>
      <w:pPr>
        <w:ind w:left="113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num w:numId="1" w16cid:durableId="617686828">
    <w:abstractNumId w:val="5"/>
  </w:num>
  <w:num w:numId="2" w16cid:durableId="1561480070">
    <w:abstractNumId w:val="0"/>
  </w:num>
  <w:num w:numId="3" w16cid:durableId="326786571">
    <w:abstractNumId w:val="1"/>
  </w:num>
  <w:num w:numId="4" w16cid:durableId="936523225">
    <w:abstractNumId w:val="12"/>
  </w:num>
  <w:num w:numId="5" w16cid:durableId="1785072045">
    <w:abstractNumId w:val="11"/>
  </w:num>
  <w:num w:numId="6" w16cid:durableId="309402419">
    <w:abstractNumId w:val="3"/>
  </w:num>
  <w:num w:numId="7" w16cid:durableId="652679889">
    <w:abstractNumId w:val="4"/>
  </w:num>
  <w:num w:numId="8" w16cid:durableId="214316147">
    <w:abstractNumId w:val="9"/>
  </w:num>
  <w:num w:numId="9" w16cid:durableId="1422023718">
    <w:abstractNumId w:val="10"/>
  </w:num>
  <w:num w:numId="10" w16cid:durableId="1483232815">
    <w:abstractNumId w:val="6"/>
  </w:num>
  <w:num w:numId="11" w16cid:durableId="158425139">
    <w:abstractNumId w:val="7"/>
  </w:num>
  <w:num w:numId="12" w16cid:durableId="559366391">
    <w:abstractNumId w:val="8"/>
  </w:num>
  <w:num w:numId="13" w16cid:durableId="94129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D9"/>
    <w:rsid w:val="00003916"/>
    <w:rsid w:val="00006D9C"/>
    <w:rsid w:val="000179A9"/>
    <w:rsid w:val="00023E22"/>
    <w:rsid w:val="000245CF"/>
    <w:rsid w:val="00032121"/>
    <w:rsid w:val="00043A1F"/>
    <w:rsid w:val="000441AB"/>
    <w:rsid w:val="000447F9"/>
    <w:rsid w:val="0005020A"/>
    <w:rsid w:val="00057847"/>
    <w:rsid w:val="000578B5"/>
    <w:rsid w:val="00057D0D"/>
    <w:rsid w:val="00083C0F"/>
    <w:rsid w:val="000913F3"/>
    <w:rsid w:val="000A15B1"/>
    <w:rsid w:val="000A34B6"/>
    <w:rsid w:val="000B2194"/>
    <w:rsid w:val="000B4CCF"/>
    <w:rsid w:val="000D13E4"/>
    <w:rsid w:val="000E07EE"/>
    <w:rsid w:val="000F3EDF"/>
    <w:rsid w:val="000F61E0"/>
    <w:rsid w:val="000F7C6D"/>
    <w:rsid w:val="00105964"/>
    <w:rsid w:val="001165C8"/>
    <w:rsid w:val="00124FDC"/>
    <w:rsid w:val="00131EA8"/>
    <w:rsid w:val="001321E8"/>
    <w:rsid w:val="0014274F"/>
    <w:rsid w:val="00145A91"/>
    <w:rsid w:val="00151F30"/>
    <w:rsid w:val="00156193"/>
    <w:rsid w:val="001563F7"/>
    <w:rsid w:val="00164464"/>
    <w:rsid w:val="00172B24"/>
    <w:rsid w:val="001738CB"/>
    <w:rsid w:val="001750AB"/>
    <w:rsid w:val="00181437"/>
    <w:rsid w:val="0018351A"/>
    <w:rsid w:val="00184133"/>
    <w:rsid w:val="00194ED4"/>
    <w:rsid w:val="00195FC4"/>
    <w:rsid w:val="001A04EE"/>
    <w:rsid w:val="001A13B1"/>
    <w:rsid w:val="001A7404"/>
    <w:rsid w:val="001B657D"/>
    <w:rsid w:val="001C2270"/>
    <w:rsid w:val="001C41E8"/>
    <w:rsid w:val="001D0486"/>
    <w:rsid w:val="001D0678"/>
    <w:rsid w:val="001D26AE"/>
    <w:rsid w:val="001D6AB7"/>
    <w:rsid w:val="001D6D13"/>
    <w:rsid w:val="001E07CE"/>
    <w:rsid w:val="001E2224"/>
    <w:rsid w:val="001F06A8"/>
    <w:rsid w:val="001F53A5"/>
    <w:rsid w:val="001F77DB"/>
    <w:rsid w:val="002030AC"/>
    <w:rsid w:val="00216599"/>
    <w:rsid w:val="00217FAE"/>
    <w:rsid w:val="0022028B"/>
    <w:rsid w:val="0022085A"/>
    <w:rsid w:val="0022391E"/>
    <w:rsid w:val="00233CFE"/>
    <w:rsid w:val="00234793"/>
    <w:rsid w:val="00235538"/>
    <w:rsid w:val="002455F1"/>
    <w:rsid w:val="002460AD"/>
    <w:rsid w:val="0024652B"/>
    <w:rsid w:val="00250DEB"/>
    <w:rsid w:val="00252A32"/>
    <w:rsid w:val="00252E73"/>
    <w:rsid w:val="0025618C"/>
    <w:rsid w:val="00256FDD"/>
    <w:rsid w:val="00257D20"/>
    <w:rsid w:val="002618FC"/>
    <w:rsid w:val="002650BC"/>
    <w:rsid w:val="0026640F"/>
    <w:rsid w:val="002678A3"/>
    <w:rsid w:val="00277C6D"/>
    <w:rsid w:val="00277D2E"/>
    <w:rsid w:val="00284EB3"/>
    <w:rsid w:val="00293478"/>
    <w:rsid w:val="002945F3"/>
    <w:rsid w:val="00297155"/>
    <w:rsid w:val="002A05C7"/>
    <w:rsid w:val="002A192A"/>
    <w:rsid w:val="002A21A1"/>
    <w:rsid w:val="002A3396"/>
    <w:rsid w:val="002B0D8B"/>
    <w:rsid w:val="002D0471"/>
    <w:rsid w:val="002D1516"/>
    <w:rsid w:val="002D552C"/>
    <w:rsid w:val="002D5C7B"/>
    <w:rsid w:val="002E2292"/>
    <w:rsid w:val="002E5981"/>
    <w:rsid w:val="002F1344"/>
    <w:rsid w:val="002F2602"/>
    <w:rsid w:val="002F2B9B"/>
    <w:rsid w:val="003103D7"/>
    <w:rsid w:val="00316D44"/>
    <w:rsid w:val="003220DE"/>
    <w:rsid w:val="00322F85"/>
    <w:rsid w:val="003314B0"/>
    <w:rsid w:val="00332C23"/>
    <w:rsid w:val="00334007"/>
    <w:rsid w:val="00346E05"/>
    <w:rsid w:val="00350231"/>
    <w:rsid w:val="00361AD4"/>
    <w:rsid w:val="0036540A"/>
    <w:rsid w:val="00367C18"/>
    <w:rsid w:val="0037231D"/>
    <w:rsid w:val="0037260E"/>
    <w:rsid w:val="00372A7E"/>
    <w:rsid w:val="00374510"/>
    <w:rsid w:val="00384438"/>
    <w:rsid w:val="003A1309"/>
    <w:rsid w:val="003A2F18"/>
    <w:rsid w:val="003A33B0"/>
    <w:rsid w:val="003A35BB"/>
    <w:rsid w:val="003A60A1"/>
    <w:rsid w:val="003A79FF"/>
    <w:rsid w:val="003B02D1"/>
    <w:rsid w:val="003B4147"/>
    <w:rsid w:val="003B41C0"/>
    <w:rsid w:val="003B7563"/>
    <w:rsid w:val="003C0256"/>
    <w:rsid w:val="003C394D"/>
    <w:rsid w:val="003C4690"/>
    <w:rsid w:val="003C59F0"/>
    <w:rsid w:val="003D26A5"/>
    <w:rsid w:val="003E0B75"/>
    <w:rsid w:val="003E2830"/>
    <w:rsid w:val="003E6E65"/>
    <w:rsid w:val="003E7B43"/>
    <w:rsid w:val="003F0A97"/>
    <w:rsid w:val="003F2ACB"/>
    <w:rsid w:val="003F5F6D"/>
    <w:rsid w:val="0040653E"/>
    <w:rsid w:val="00414F2E"/>
    <w:rsid w:val="00415028"/>
    <w:rsid w:val="00417A51"/>
    <w:rsid w:val="00432192"/>
    <w:rsid w:val="004400B2"/>
    <w:rsid w:val="004438A0"/>
    <w:rsid w:val="00467025"/>
    <w:rsid w:val="0047290E"/>
    <w:rsid w:val="00474C63"/>
    <w:rsid w:val="00481EE3"/>
    <w:rsid w:val="004873DB"/>
    <w:rsid w:val="004876B7"/>
    <w:rsid w:val="00497565"/>
    <w:rsid w:val="004A0A3B"/>
    <w:rsid w:val="004A1033"/>
    <w:rsid w:val="004B436D"/>
    <w:rsid w:val="004B4C53"/>
    <w:rsid w:val="004C624C"/>
    <w:rsid w:val="004F1FD3"/>
    <w:rsid w:val="004F2BDE"/>
    <w:rsid w:val="004F749E"/>
    <w:rsid w:val="005017F8"/>
    <w:rsid w:val="00501A0C"/>
    <w:rsid w:val="00502A16"/>
    <w:rsid w:val="0050390C"/>
    <w:rsid w:val="0050439E"/>
    <w:rsid w:val="00506176"/>
    <w:rsid w:val="005101FC"/>
    <w:rsid w:val="005117E6"/>
    <w:rsid w:val="00513D5D"/>
    <w:rsid w:val="00520471"/>
    <w:rsid w:val="00533916"/>
    <w:rsid w:val="00534D28"/>
    <w:rsid w:val="0053524F"/>
    <w:rsid w:val="00535BAD"/>
    <w:rsid w:val="00535BBF"/>
    <w:rsid w:val="005476BC"/>
    <w:rsid w:val="005518B7"/>
    <w:rsid w:val="005528B5"/>
    <w:rsid w:val="00553BF2"/>
    <w:rsid w:val="00556052"/>
    <w:rsid w:val="005708F0"/>
    <w:rsid w:val="005761B0"/>
    <w:rsid w:val="00576C22"/>
    <w:rsid w:val="0058460C"/>
    <w:rsid w:val="005848EC"/>
    <w:rsid w:val="00594DA3"/>
    <w:rsid w:val="00594E60"/>
    <w:rsid w:val="00597483"/>
    <w:rsid w:val="005A017B"/>
    <w:rsid w:val="005A0527"/>
    <w:rsid w:val="005A7DE9"/>
    <w:rsid w:val="005A7F43"/>
    <w:rsid w:val="005B3361"/>
    <w:rsid w:val="005C2577"/>
    <w:rsid w:val="005C5067"/>
    <w:rsid w:val="005C67F1"/>
    <w:rsid w:val="005D00BB"/>
    <w:rsid w:val="005D0312"/>
    <w:rsid w:val="005D037B"/>
    <w:rsid w:val="005D7445"/>
    <w:rsid w:val="005E3115"/>
    <w:rsid w:val="005E500C"/>
    <w:rsid w:val="005F050A"/>
    <w:rsid w:val="005F26E3"/>
    <w:rsid w:val="005F6831"/>
    <w:rsid w:val="00603A96"/>
    <w:rsid w:val="00607087"/>
    <w:rsid w:val="006130BE"/>
    <w:rsid w:val="00621354"/>
    <w:rsid w:val="00624245"/>
    <w:rsid w:val="00630E9C"/>
    <w:rsid w:val="00632A4E"/>
    <w:rsid w:val="00632E6C"/>
    <w:rsid w:val="006338B2"/>
    <w:rsid w:val="0063411A"/>
    <w:rsid w:val="006375D2"/>
    <w:rsid w:val="0064026C"/>
    <w:rsid w:val="006439EB"/>
    <w:rsid w:val="00647947"/>
    <w:rsid w:val="00651CE0"/>
    <w:rsid w:val="006548EB"/>
    <w:rsid w:val="0066089E"/>
    <w:rsid w:val="006640A6"/>
    <w:rsid w:val="00677478"/>
    <w:rsid w:val="00682262"/>
    <w:rsid w:val="00685AD1"/>
    <w:rsid w:val="00686D3D"/>
    <w:rsid w:val="00693ACF"/>
    <w:rsid w:val="00695E34"/>
    <w:rsid w:val="006A15D4"/>
    <w:rsid w:val="006A1B08"/>
    <w:rsid w:val="006A68C9"/>
    <w:rsid w:val="006B66B5"/>
    <w:rsid w:val="006C263C"/>
    <w:rsid w:val="006C286B"/>
    <w:rsid w:val="006D0CDD"/>
    <w:rsid w:val="006D1E21"/>
    <w:rsid w:val="006D7BC2"/>
    <w:rsid w:val="006E3832"/>
    <w:rsid w:val="006F1880"/>
    <w:rsid w:val="006F365F"/>
    <w:rsid w:val="006F40E9"/>
    <w:rsid w:val="006F4BFF"/>
    <w:rsid w:val="007031BA"/>
    <w:rsid w:val="00705370"/>
    <w:rsid w:val="007121E2"/>
    <w:rsid w:val="007129D9"/>
    <w:rsid w:val="00720DC8"/>
    <w:rsid w:val="00721072"/>
    <w:rsid w:val="00725E7D"/>
    <w:rsid w:val="00732B4E"/>
    <w:rsid w:val="00733FFF"/>
    <w:rsid w:val="007342AC"/>
    <w:rsid w:val="00737351"/>
    <w:rsid w:val="00750FF5"/>
    <w:rsid w:val="00752220"/>
    <w:rsid w:val="00752700"/>
    <w:rsid w:val="00763898"/>
    <w:rsid w:val="0076424C"/>
    <w:rsid w:val="00771B19"/>
    <w:rsid w:val="00776121"/>
    <w:rsid w:val="00776AA2"/>
    <w:rsid w:val="00782A2A"/>
    <w:rsid w:val="00782B25"/>
    <w:rsid w:val="00784A92"/>
    <w:rsid w:val="00785B3C"/>
    <w:rsid w:val="0079490A"/>
    <w:rsid w:val="00795BEE"/>
    <w:rsid w:val="007A0AEA"/>
    <w:rsid w:val="007A3036"/>
    <w:rsid w:val="007A5F5F"/>
    <w:rsid w:val="007B191B"/>
    <w:rsid w:val="007B2569"/>
    <w:rsid w:val="007C2835"/>
    <w:rsid w:val="007C7942"/>
    <w:rsid w:val="007D6C5F"/>
    <w:rsid w:val="007E20A1"/>
    <w:rsid w:val="007E58EB"/>
    <w:rsid w:val="0080368A"/>
    <w:rsid w:val="00823AC2"/>
    <w:rsid w:val="00827464"/>
    <w:rsid w:val="0083206F"/>
    <w:rsid w:val="0083472C"/>
    <w:rsid w:val="00845E42"/>
    <w:rsid w:val="008508FD"/>
    <w:rsid w:val="00861E28"/>
    <w:rsid w:val="00864C44"/>
    <w:rsid w:val="00867A5B"/>
    <w:rsid w:val="0087373F"/>
    <w:rsid w:val="00874731"/>
    <w:rsid w:val="0087512F"/>
    <w:rsid w:val="00882B40"/>
    <w:rsid w:val="008855D9"/>
    <w:rsid w:val="0089342E"/>
    <w:rsid w:val="00895906"/>
    <w:rsid w:val="008A64B4"/>
    <w:rsid w:val="008B1532"/>
    <w:rsid w:val="008B2AC3"/>
    <w:rsid w:val="008C0214"/>
    <w:rsid w:val="008C0951"/>
    <w:rsid w:val="008C4D01"/>
    <w:rsid w:val="008C627A"/>
    <w:rsid w:val="008C6DA8"/>
    <w:rsid w:val="008E371F"/>
    <w:rsid w:val="008E7EAE"/>
    <w:rsid w:val="008F1BFD"/>
    <w:rsid w:val="008F63DF"/>
    <w:rsid w:val="00901086"/>
    <w:rsid w:val="00906F4A"/>
    <w:rsid w:val="00907B0C"/>
    <w:rsid w:val="009137E0"/>
    <w:rsid w:val="00927661"/>
    <w:rsid w:val="009439C4"/>
    <w:rsid w:val="00944280"/>
    <w:rsid w:val="009457E5"/>
    <w:rsid w:val="00945FC5"/>
    <w:rsid w:val="009519E7"/>
    <w:rsid w:val="00954C1B"/>
    <w:rsid w:val="00960F50"/>
    <w:rsid w:val="00964AE2"/>
    <w:rsid w:val="00972ED3"/>
    <w:rsid w:val="00973C47"/>
    <w:rsid w:val="009776B3"/>
    <w:rsid w:val="009811D0"/>
    <w:rsid w:val="00981237"/>
    <w:rsid w:val="009835E9"/>
    <w:rsid w:val="00983F05"/>
    <w:rsid w:val="00992327"/>
    <w:rsid w:val="0099397F"/>
    <w:rsid w:val="009940E8"/>
    <w:rsid w:val="009948A5"/>
    <w:rsid w:val="00997A0B"/>
    <w:rsid w:val="009A3EAE"/>
    <w:rsid w:val="009A683B"/>
    <w:rsid w:val="009B26A4"/>
    <w:rsid w:val="009B4D9E"/>
    <w:rsid w:val="009B7520"/>
    <w:rsid w:val="009C1810"/>
    <w:rsid w:val="009D5BEB"/>
    <w:rsid w:val="009D5F2B"/>
    <w:rsid w:val="009E4D13"/>
    <w:rsid w:val="009F02C8"/>
    <w:rsid w:val="00A100A5"/>
    <w:rsid w:val="00A10125"/>
    <w:rsid w:val="00A154EA"/>
    <w:rsid w:val="00A17F26"/>
    <w:rsid w:val="00A3206A"/>
    <w:rsid w:val="00A377B7"/>
    <w:rsid w:val="00A54E3E"/>
    <w:rsid w:val="00A5778E"/>
    <w:rsid w:val="00A70783"/>
    <w:rsid w:val="00A710B7"/>
    <w:rsid w:val="00A82584"/>
    <w:rsid w:val="00A83EFA"/>
    <w:rsid w:val="00A847E4"/>
    <w:rsid w:val="00A85A0E"/>
    <w:rsid w:val="00A86F71"/>
    <w:rsid w:val="00A914E2"/>
    <w:rsid w:val="00A93138"/>
    <w:rsid w:val="00AA0569"/>
    <w:rsid w:val="00AA6E51"/>
    <w:rsid w:val="00AB0272"/>
    <w:rsid w:val="00AB494D"/>
    <w:rsid w:val="00AC014B"/>
    <w:rsid w:val="00AC63A1"/>
    <w:rsid w:val="00AD23AF"/>
    <w:rsid w:val="00AD4824"/>
    <w:rsid w:val="00AD64FB"/>
    <w:rsid w:val="00AD743B"/>
    <w:rsid w:val="00AE4E57"/>
    <w:rsid w:val="00AF18C1"/>
    <w:rsid w:val="00AF1F85"/>
    <w:rsid w:val="00B0149C"/>
    <w:rsid w:val="00B101B3"/>
    <w:rsid w:val="00B135FF"/>
    <w:rsid w:val="00B16C68"/>
    <w:rsid w:val="00B234C2"/>
    <w:rsid w:val="00B24AE5"/>
    <w:rsid w:val="00B26EDA"/>
    <w:rsid w:val="00B345D9"/>
    <w:rsid w:val="00B34FEA"/>
    <w:rsid w:val="00B35F16"/>
    <w:rsid w:val="00B366D2"/>
    <w:rsid w:val="00B44718"/>
    <w:rsid w:val="00B451BC"/>
    <w:rsid w:val="00B45273"/>
    <w:rsid w:val="00B47E8C"/>
    <w:rsid w:val="00B54D77"/>
    <w:rsid w:val="00B55A00"/>
    <w:rsid w:val="00B57013"/>
    <w:rsid w:val="00B6037B"/>
    <w:rsid w:val="00B60508"/>
    <w:rsid w:val="00B60C60"/>
    <w:rsid w:val="00B61A7E"/>
    <w:rsid w:val="00B65F88"/>
    <w:rsid w:val="00B7584A"/>
    <w:rsid w:val="00B90123"/>
    <w:rsid w:val="00B91BE6"/>
    <w:rsid w:val="00B96E11"/>
    <w:rsid w:val="00BA48DF"/>
    <w:rsid w:val="00BA5625"/>
    <w:rsid w:val="00BA609C"/>
    <w:rsid w:val="00BB2453"/>
    <w:rsid w:val="00BB79D6"/>
    <w:rsid w:val="00BC271C"/>
    <w:rsid w:val="00BD1918"/>
    <w:rsid w:val="00BD255C"/>
    <w:rsid w:val="00BD6BB1"/>
    <w:rsid w:val="00BE18C1"/>
    <w:rsid w:val="00BE28E2"/>
    <w:rsid w:val="00BE3FE0"/>
    <w:rsid w:val="00BE7441"/>
    <w:rsid w:val="00BF4952"/>
    <w:rsid w:val="00BF5C88"/>
    <w:rsid w:val="00BF72BE"/>
    <w:rsid w:val="00C014AA"/>
    <w:rsid w:val="00C06952"/>
    <w:rsid w:val="00C06F34"/>
    <w:rsid w:val="00C13891"/>
    <w:rsid w:val="00C22912"/>
    <w:rsid w:val="00C27ED9"/>
    <w:rsid w:val="00C30AD5"/>
    <w:rsid w:val="00C3521E"/>
    <w:rsid w:val="00C427BB"/>
    <w:rsid w:val="00C441F4"/>
    <w:rsid w:val="00C514DF"/>
    <w:rsid w:val="00C53277"/>
    <w:rsid w:val="00C60A83"/>
    <w:rsid w:val="00C61729"/>
    <w:rsid w:val="00C6271C"/>
    <w:rsid w:val="00C72A3B"/>
    <w:rsid w:val="00C75B6D"/>
    <w:rsid w:val="00C82376"/>
    <w:rsid w:val="00C84D70"/>
    <w:rsid w:val="00C86E08"/>
    <w:rsid w:val="00C903D8"/>
    <w:rsid w:val="00C96509"/>
    <w:rsid w:val="00CA3B40"/>
    <w:rsid w:val="00CB398E"/>
    <w:rsid w:val="00CC26EE"/>
    <w:rsid w:val="00CC3B96"/>
    <w:rsid w:val="00CD1BC9"/>
    <w:rsid w:val="00CD2F16"/>
    <w:rsid w:val="00CD3837"/>
    <w:rsid w:val="00CD7453"/>
    <w:rsid w:val="00CF65D5"/>
    <w:rsid w:val="00CF75DD"/>
    <w:rsid w:val="00D026D7"/>
    <w:rsid w:val="00D24657"/>
    <w:rsid w:val="00D25CE5"/>
    <w:rsid w:val="00D31B0F"/>
    <w:rsid w:val="00D35E55"/>
    <w:rsid w:val="00D42AE3"/>
    <w:rsid w:val="00D52720"/>
    <w:rsid w:val="00D55505"/>
    <w:rsid w:val="00D55C06"/>
    <w:rsid w:val="00D75091"/>
    <w:rsid w:val="00D76F10"/>
    <w:rsid w:val="00D77CCA"/>
    <w:rsid w:val="00D811D8"/>
    <w:rsid w:val="00D8251B"/>
    <w:rsid w:val="00D825D6"/>
    <w:rsid w:val="00D85986"/>
    <w:rsid w:val="00D86918"/>
    <w:rsid w:val="00D909F8"/>
    <w:rsid w:val="00D940BB"/>
    <w:rsid w:val="00D96706"/>
    <w:rsid w:val="00DA11E7"/>
    <w:rsid w:val="00DA2675"/>
    <w:rsid w:val="00DA3C82"/>
    <w:rsid w:val="00DA4255"/>
    <w:rsid w:val="00DA5C1D"/>
    <w:rsid w:val="00DA6A75"/>
    <w:rsid w:val="00DB3593"/>
    <w:rsid w:val="00DB4321"/>
    <w:rsid w:val="00DB51AA"/>
    <w:rsid w:val="00DD1C73"/>
    <w:rsid w:val="00DE0FEC"/>
    <w:rsid w:val="00DE466D"/>
    <w:rsid w:val="00DE5143"/>
    <w:rsid w:val="00DF032E"/>
    <w:rsid w:val="00E10B8F"/>
    <w:rsid w:val="00E23914"/>
    <w:rsid w:val="00E2741F"/>
    <w:rsid w:val="00E31DF3"/>
    <w:rsid w:val="00E34234"/>
    <w:rsid w:val="00E353C9"/>
    <w:rsid w:val="00E451C6"/>
    <w:rsid w:val="00E57016"/>
    <w:rsid w:val="00E626D9"/>
    <w:rsid w:val="00E76E9D"/>
    <w:rsid w:val="00E81B63"/>
    <w:rsid w:val="00E84102"/>
    <w:rsid w:val="00E87567"/>
    <w:rsid w:val="00E87940"/>
    <w:rsid w:val="00E92A41"/>
    <w:rsid w:val="00E951F3"/>
    <w:rsid w:val="00E977CA"/>
    <w:rsid w:val="00EB4477"/>
    <w:rsid w:val="00ED7F34"/>
    <w:rsid w:val="00EF42BC"/>
    <w:rsid w:val="00EF646B"/>
    <w:rsid w:val="00F018A4"/>
    <w:rsid w:val="00F123F9"/>
    <w:rsid w:val="00F13263"/>
    <w:rsid w:val="00F13DCC"/>
    <w:rsid w:val="00F145F4"/>
    <w:rsid w:val="00F15428"/>
    <w:rsid w:val="00F21CDD"/>
    <w:rsid w:val="00F309F1"/>
    <w:rsid w:val="00F347AC"/>
    <w:rsid w:val="00F34899"/>
    <w:rsid w:val="00F35583"/>
    <w:rsid w:val="00F43D4C"/>
    <w:rsid w:val="00F50655"/>
    <w:rsid w:val="00F60AAC"/>
    <w:rsid w:val="00F6476B"/>
    <w:rsid w:val="00F664CF"/>
    <w:rsid w:val="00F67303"/>
    <w:rsid w:val="00F70688"/>
    <w:rsid w:val="00F714F2"/>
    <w:rsid w:val="00F71862"/>
    <w:rsid w:val="00F72060"/>
    <w:rsid w:val="00F738C0"/>
    <w:rsid w:val="00F74366"/>
    <w:rsid w:val="00F808AA"/>
    <w:rsid w:val="00F824D5"/>
    <w:rsid w:val="00F852BA"/>
    <w:rsid w:val="00F858D5"/>
    <w:rsid w:val="00F858F3"/>
    <w:rsid w:val="00F8777F"/>
    <w:rsid w:val="00F92B96"/>
    <w:rsid w:val="00F9432F"/>
    <w:rsid w:val="00F944DE"/>
    <w:rsid w:val="00FA26F5"/>
    <w:rsid w:val="00FB1209"/>
    <w:rsid w:val="00FB3896"/>
    <w:rsid w:val="00FD03F0"/>
    <w:rsid w:val="00FE01FF"/>
    <w:rsid w:val="00FE0920"/>
    <w:rsid w:val="00FE1629"/>
    <w:rsid w:val="00FE2A1D"/>
    <w:rsid w:val="00FF08E8"/>
    <w:rsid w:val="00FF50BB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E5F9"/>
  <w15:chartTrackingRefBased/>
  <w15:docId w15:val="{7AE0B675-D522-47CC-B367-13088C8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E65"/>
  </w:style>
  <w:style w:type="paragraph" w:styleId="Nagwek1">
    <w:name w:val="heading 1"/>
    <w:basedOn w:val="Normalny"/>
    <w:next w:val="Normalny"/>
    <w:link w:val="Nagwek1Znak"/>
    <w:uiPriority w:val="9"/>
    <w:qFormat/>
    <w:rsid w:val="0088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5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5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5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5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55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55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55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55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55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55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55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55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55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5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55D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5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5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5D9"/>
    <w:rPr>
      <w:vertAlign w:val="superscript"/>
    </w:rPr>
  </w:style>
  <w:style w:type="paragraph" w:styleId="Poprawka">
    <w:name w:val="Revision"/>
    <w:hidden/>
    <w:uiPriority w:val="99"/>
    <w:semiHidden/>
    <w:rsid w:val="00B35F1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82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2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2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26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9E"/>
  </w:style>
  <w:style w:type="paragraph" w:styleId="Stopka">
    <w:name w:val="footer"/>
    <w:basedOn w:val="Normalny"/>
    <w:link w:val="StopkaZnak"/>
    <w:uiPriority w:val="99"/>
    <w:unhideWhenUsed/>
    <w:rsid w:val="00504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3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30AE-8656-4C14-BFC6-74ACD1C7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zmieniającej uchwałę  w sprawie Nadwieprzańskiego Parku Krajobrazowego</vt:lpstr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Zarządu Województwa Lubelskiego w sprawie przeprowadzenia konsultacji projektu uchwały Sejmiku Województwa Lubelskiego zmieniającej uchwałę w sprawie Nadwieprzańskiego Parku Krajobrazowego z Radą Działalności Pożytku Publicznego Województwa Lubelskiego oraz z organizacjami pozarządowymi i innymi podmiotami prowadzącymi działalność pożytku publicznego</dc:title>
  <dc:subject/>
  <dc:creator>Ewa Seyffert</dc:creator>
  <cp:keywords>Nadwieprzański Park Krajobrazowy</cp:keywords>
  <dc:description/>
  <cp:lastModifiedBy>Monika Mirosław</cp:lastModifiedBy>
  <cp:revision>2</cp:revision>
  <cp:lastPrinted>2025-11-04T08:54:00Z</cp:lastPrinted>
  <dcterms:created xsi:type="dcterms:W3CDTF">2025-11-12T09:14:00Z</dcterms:created>
  <dcterms:modified xsi:type="dcterms:W3CDTF">2025-11-12T09:14:00Z</dcterms:modified>
</cp:coreProperties>
</file>