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243F" w14:textId="518826B8" w:rsidR="00E82481" w:rsidRPr="0062378A" w:rsidRDefault="00C15841" w:rsidP="005B6D56">
      <w:pPr>
        <w:pStyle w:val="Nagwek1"/>
        <w:spacing w:before="3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2378A">
        <w:rPr>
          <w:rFonts w:ascii="Arial" w:hAnsi="Arial" w:cs="Arial"/>
          <w:b/>
          <w:bCs/>
          <w:color w:val="auto"/>
          <w:sz w:val="22"/>
          <w:szCs w:val="22"/>
        </w:rPr>
        <w:t xml:space="preserve">Program udzielania pomocy de </w:t>
      </w:r>
      <w:proofErr w:type="spellStart"/>
      <w:r w:rsidRPr="0062378A">
        <w:rPr>
          <w:rFonts w:ascii="Arial" w:hAnsi="Arial" w:cs="Arial"/>
          <w:b/>
          <w:bCs/>
          <w:color w:val="auto"/>
          <w:sz w:val="22"/>
          <w:szCs w:val="22"/>
        </w:rPr>
        <w:t>minimis</w:t>
      </w:r>
      <w:proofErr w:type="spellEnd"/>
      <w:r w:rsidRPr="0062378A">
        <w:rPr>
          <w:rFonts w:ascii="Arial" w:hAnsi="Arial" w:cs="Arial"/>
          <w:b/>
          <w:bCs/>
          <w:color w:val="auto"/>
          <w:sz w:val="22"/>
          <w:szCs w:val="22"/>
        </w:rPr>
        <w:t xml:space="preserve"> w Województwie Lubelskim</w:t>
      </w:r>
      <w:r w:rsidR="00D338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2378A">
        <w:rPr>
          <w:rFonts w:ascii="Arial" w:hAnsi="Arial" w:cs="Arial"/>
          <w:b/>
          <w:bCs/>
          <w:color w:val="auto"/>
          <w:sz w:val="22"/>
          <w:szCs w:val="22"/>
        </w:rPr>
        <w:t>w formie pożyczek</w:t>
      </w:r>
      <w:r w:rsidR="0073613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2378A">
        <w:rPr>
          <w:rFonts w:ascii="Arial" w:hAnsi="Arial" w:cs="Arial"/>
          <w:b/>
          <w:bCs/>
          <w:color w:val="auto"/>
          <w:sz w:val="22"/>
          <w:szCs w:val="22"/>
        </w:rPr>
        <w:t>ze</w:t>
      </w:r>
      <w:r w:rsidR="0057393C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62378A">
        <w:rPr>
          <w:rFonts w:ascii="Arial" w:hAnsi="Arial" w:cs="Arial"/>
          <w:b/>
          <w:bCs/>
          <w:color w:val="auto"/>
          <w:sz w:val="22"/>
          <w:szCs w:val="22"/>
        </w:rPr>
        <w:t>środków zwróconych z</w:t>
      </w:r>
      <w:r w:rsidR="000C4E6B" w:rsidRPr="0062378A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5B6D56" w:rsidRPr="006237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F6AE1" w:rsidRPr="0062378A">
        <w:rPr>
          <w:rFonts w:ascii="Arial" w:hAnsi="Arial" w:cs="Arial"/>
          <w:b/>
          <w:bCs/>
          <w:color w:val="auto"/>
          <w:sz w:val="22"/>
          <w:szCs w:val="22"/>
        </w:rPr>
        <w:t xml:space="preserve">Regionalnego </w:t>
      </w:r>
      <w:r w:rsidR="000C4E6B" w:rsidRPr="0062378A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Pr="0062378A">
        <w:rPr>
          <w:rFonts w:ascii="Arial" w:hAnsi="Arial" w:cs="Arial"/>
          <w:b/>
          <w:bCs/>
          <w:color w:val="auto"/>
          <w:sz w:val="22"/>
          <w:szCs w:val="22"/>
        </w:rPr>
        <w:t>rogram</w:t>
      </w:r>
      <w:r w:rsidR="003F6AE1" w:rsidRPr="0062378A"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Pr="006237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C4E6B" w:rsidRPr="0062378A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Pr="0062378A">
        <w:rPr>
          <w:rFonts w:ascii="Arial" w:hAnsi="Arial" w:cs="Arial"/>
          <w:b/>
          <w:bCs/>
          <w:color w:val="auto"/>
          <w:sz w:val="22"/>
          <w:szCs w:val="22"/>
        </w:rPr>
        <w:t>peracyjn</w:t>
      </w:r>
      <w:r w:rsidR="009E7E52" w:rsidRPr="0062378A">
        <w:rPr>
          <w:rFonts w:ascii="Arial" w:hAnsi="Arial" w:cs="Arial"/>
          <w:b/>
          <w:bCs/>
          <w:color w:val="auto"/>
          <w:sz w:val="22"/>
          <w:szCs w:val="22"/>
        </w:rPr>
        <w:t>ego</w:t>
      </w:r>
      <w:r w:rsidR="005B6D56" w:rsidRPr="0062378A">
        <w:rPr>
          <w:rFonts w:ascii="Arial" w:hAnsi="Arial" w:cs="Arial"/>
          <w:b/>
          <w:bCs/>
          <w:color w:val="auto"/>
          <w:sz w:val="22"/>
          <w:szCs w:val="22"/>
        </w:rPr>
        <w:t xml:space="preserve"> Województwa Lubelskiego</w:t>
      </w:r>
      <w:r w:rsidR="009E7E52" w:rsidRPr="0062378A">
        <w:rPr>
          <w:rFonts w:ascii="Arial" w:hAnsi="Arial" w:cs="Arial"/>
          <w:b/>
          <w:bCs/>
          <w:color w:val="auto"/>
          <w:sz w:val="22"/>
          <w:szCs w:val="22"/>
        </w:rPr>
        <w:t xml:space="preserve"> na lata 2014-2020</w:t>
      </w:r>
      <w:r w:rsidRPr="0062378A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5B6D56" w:rsidRPr="006237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2378A">
        <w:rPr>
          <w:rFonts w:ascii="Arial" w:hAnsi="Arial" w:cs="Arial"/>
          <w:b/>
          <w:bCs/>
          <w:color w:val="auto"/>
          <w:sz w:val="22"/>
          <w:szCs w:val="22"/>
        </w:rPr>
        <w:t>podlegających ponownemu wykorzystaniu</w:t>
      </w:r>
      <w:r w:rsidR="004D4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35EC6">
        <w:rPr>
          <w:rFonts w:ascii="Arial" w:hAnsi="Arial" w:cs="Arial"/>
          <w:b/>
          <w:bCs/>
          <w:color w:val="auto"/>
          <w:sz w:val="22"/>
          <w:szCs w:val="22"/>
        </w:rPr>
        <w:t>w celu zapewnienia wkładu finansowego partnerów finansujących</w:t>
      </w:r>
      <w:r w:rsidR="005B6D56" w:rsidRPr="0062378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DAACC16" w14:textId="22D80C17" w:rsidR="00E82481" w:rsidRPr="0062378A" w:rsidRDefault="00E82481" w:rsidP="00C70A56">
      <w:pPr>
        <w:pStyle w:val="Akapitzlist"/>
        <w:numPr>
          <w:ilvl w:val="0"/>
          <w:numId w:val="18"/>
        </w:numPr>
        <w:tabs>
          <w:tab w:val="left" w:pos="993"/>
        </w:tabs>
        <w:spacing w:before="240"/>
        <w:ind w:left="0" w:firstLine="567"/>
        <w:jc w:val="both"/>
        <w:rPr>
          <w:rFonts w:cs="Arial"/>
          <w:b/>
          <w:bCs/>
        </w:rPr>
      </w:pPr>
      <w:r w:rsidRPr="0062378A">
        <w:rPr>
          <w:rFonts w:cs="Arial"/>
        </w:rPr>
        <w:t xml:space="preserve">Program określa szczegółowe przeznaczenie, warunki i tryb udzielania przedsiębiorcom pomocy de </w:t>
      </w:r>
      <w:proofErr w:type="spellStart"/>
      <w:r w:rsidRPr="0062378A">
        <w:rPr>
          <w:rFonts w:cs="Arial"/>
        </w:rPr>
        <w:t>minimis</w:t>
      </w:r>
      <w:proofErr w:type="spellEnd"/>
      <w:r w:rsidRPr="0062378A">
        <w:rPr>
          <w:rFonts w:cs="Arial"/>
        </w:rPr>
        <w:t xml:space="preserve"> w województwie lubelskim, zwanej dalej „pomocą” do</w:t>
      </w:r>
      <w:r w:rsidR="00455607">
        <w:rPr>
          <w:rFonts w:cs="Arial"/>
        </w:rPr>
        <w:t> </w:t>
      </w:r>
      <w:r w:rsidRPr="0062378A">
        <w:rPr>
          <w:rFonts w:cs="Arial"/>
        </w:rPr>
        <w:t>której</w:t>
      </w:r>
      <w:r w:rsidR="00455607">
        <w:rPr>
          <w:rFonts w:cs="Arial"/>
        </w:rPr>
        <w:t> </w:t>
      </w:r>
      <w:r w:rsidRPr="0062378A">
        <w:rPr>
          <w:rFonts w:cs="Arial"/>
        </w:rPr>
        <w:t xml:space="preserve">mają zastosowanie przepisy </w:t>
      </w:r>
      <w:r w:rsidR="000F60D6" w:rsidRPr="0062378A">
        <w:rPr>
          <w:rFonts w:cs="Arial"/>
        </w:rPr>
        <w:t xml:space="preserve">rozporządzenia Komisji Unii Europejskiej </w:t>
      </w:r>
      <w:bookmarkStart w:id="0" w:name="_Hlk161746650"/>
      <w:r w:rsidR="000F60D6" w:rsidRPr="0062378A">
        <w:rPr>
          <w:rFonts w:cs="Arial"/>
        </w:rPr>
        <w:t>nr 2023/2831 z</w:t>
      </w:r>
      <w:r w:rsidR="00455607">
        <w:rPr>
          <w:rFonts w:cs="Arial"/>
        </w:rPr>
        <w:t> </w:t>
      </w:r>
      <w:r w:rsidR="000F60D6" w:rsidRPr="0062378A">
        <w:rPr>
          <w:rFonts w:cs="Arial"/>
        </w:rPr>
        <w:t xml:space="preserve">dnia 13 grudnia 2023 r. w  sprawie stosowania art. 107 i 108 Traktatu o funkcjonowaniu Unii Europejskiej do pomocy de </w:t>
      </w:r>
      <w:proofErr w:type="spellStart"/>
      <w:r w:rsidR="000F60D6" w:rsidRPr="0062378A">
        <w:rPr>
          <w:rFonts w:cs="Arial"/>
        </w:rPr>
        <w:t>minimis</w:t>
      </w:r>
      <w:proofErr w:type="spellEnd"/>
      <w:r w:rsidR="000F60D6" w:rsidRPr="0062378A">
        <w:rPr>
          <w:rFonts w:cs="Arial"/>
        </w:rPr>
        <w:t xml:space="preserve"> (Dz. Urz. UE L 352 z 24.12.2013, str. 1 z późn. zm.), </w:t>
      </w:r>
      <w:bookmarkEnd w:id="0"/>
      <w:r w:rsidR="000F60D6" w:rsidRPr="0062378A">
        <w:rPr>
          <w:rFonts w:cs="Arial"/>
        </w:rPr>
        <w:t>zwanego dalej</w:t>
      </w:r>
      <w:r w:rsidR="00934C3B" w:rsidRPr="0062378A">
        <w:rPr>
          <w:rFonts w:cs="Arial"/>
        </w:rPr>
        <w:t>:</w:t>
      </w:r>
      <w:r w:rsidR="000F60D6" w:rsidRPr="0062378A">
        <w:rPr>
          <w:rFonts w:cs="Arial"/>
        </w:rPr>
        <w:t xml:space="preserve"> „</w:t>
      </w:r>
      <w:r w:rsidR="00934C3B" w:rsidRPr="0062378A">
        <w:rPr>
          <w:rFonts w:cs="Arial"/>
        </w:rPr>
        <w:t>R</w:t>
      </w:r>
      <w:r w:rsidR="000F60D6" w:rsidRPr="0062378A">
        <w:rPr>
          <w:rFonts w:cs="Arial"/>
        </w:rPr>
        <w:t>ozporządzeniem nr 2023/2831”</w:t>
      </w:r>
      <w:r w:rsidRPr="0062378A">
        <w:rPr>
          <w:rFonts w:cs="Arial"/>
        </w:rPr>
        <w:t xml:space="preserve"> ze środków instrumentów </w:t>
      </w:r>
      <w:r w:rsidR="002769E9" w:rsidRPr="0062378A">
        <w:rPr>
          <w:rFonts w:cs="Arial"/>
        </w:rPr>
        <w:t>finansowych</w:t>
      </w:r>
      <w:r w:rsidRPr="0062378A">
        <w:rPr>
          <w:rFonts w:cs="Arial"/>
        </w:rPr>
        <w:t xml:space="preserve"> z</w:t>
      </w:r>
      <w:r w:rsidR="0072140E" w:rsidRPr="0062378A">
        <w:rPr>
          <w:rFonts w:cs="Arial"/>
        </w:rPr>
        <w:t> </w:t>
      </w:r>
      <w:r w:rsidRPr="0062378A">
        <w:rPr>
          <w:rFonts w:cs="Arial"/>
        </w:rPr>
        <w:t xml:space="preserve"> </w:t>
      </w:r>
      <w:r w:rsidR="009E7E52" w:rsidRPr="0062378A">
        <w:rPr>
          <w:rFonts w:cs="Arial"/>
        </w:rPr>
        <w:t>Regionalnego Programu Operacyjnego na lata 2014-2020</w:t>
      </w:r>
      <w:r w:rsidRPr="0062378A">
        <w:rPr>
          <w:rFonts w:cs="Arial"/>
        </w:rPr>
        <w:t>, podlegających ponownemu wykorzystaniu.</w:t>
      </w:r>
    </w:p>
    <w:p w14:paraId="1AD4A55A" w14:textId="7DA6140A" w:rsidR="00E82481" w:rsidRPr="0062378A" w:rsidRDefault="00E82481" w:rsidP="00C70A56">
      <w:pPr>
        <w:pStyle w:val="Akapitzlist"/>
        <w:numPr>
          <w:ilvl w:val="0"/>
          <w:numId w:val="18"/>
        </w:numPr>
        <w:tabs>
          <w:tab w:val="left" w:pos="993"/>
        </w:tabs>
        <w:spacing w:before="240"/>
        <w:ind w:left="0" w:firstLine="567"/>
        <w:contextualSpacing w:val="0"/>
        <w:rPr>
          <w:rFonts w:cs="Arial"/>
          <w:b/>
          <w:bCs/>
        </w:rPr>
      </w:pPr>
      <w:r w:rsidRPr="0062378A">
        <w:rPr>
          <w:rFonts w:cs="Arial"/>
        </w:rPr>
        <w:t xml:space="preserve">Ilekroć w Programie jest mowa o: </w:t>
      </w:r>
    </w:p>
    <w:p w14:paraId="6AD8291C" w14:textId="00B2F9B7" w:rsidR="00E82481" w:rsidRPr="0062378A" w:rsidRDefault="00E82481" w:rsidP="00B86BC5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 xml:space="preserve">Środkach – należy przez to rozumieć środki o których mowa: </w:t>
      </w:r>
    </w:p>
    <w:p w14:paraId="01AE18F4" w14:textId="5EB320A7" w:rsidR="00E82481" w:rsidRPr="0062378A" w:rsidRDefault="00E82481">
      <w:pPr>
        <w:pStyle w:val="Akapitzlist"/>
        <w:numPr>
          <w:ilvl w:val="0"/>
          <w:numId w:val="2"/>
        </w:numPr>
        <w:spacing w:before="240"/>
        <w:jc w:val="both"/>
        <w:rPr>
          <w:rFonts w:cs="Arial"/>
        </w:rPr>
      </w:pPr>
      <w:r w:rsidRPr="0062378A">
        <w:rPr>
          <w:rFonts w:cs="Arial"/>
        </w:rPr>
        <w:t xml:space="preserve">w art. 98 Ustawy o zasadach realizacji programów w zakresie polityki spójności finansowanych w perspektywie finansowej 2014-2020, </w:t>
      </w:r>
    </w:p>
    <w:p w14:paraId="0EFFECD6" w14:textId="139E186E" w:rsidR="00E82481" w:rsidRPr="0062378A" w:rsidRDefault="00E82481">
      <w:pPr>
        <w:pStyle w:val="Akapitzlist"/>
        <w:numPr>
          <w:ilvl w:val="0"/>
          <w:numId w:val="2"/>
        </w:numPr>
        <w:spacing w:before="240"/>
        <w:jc w:val="both"/>
        <w:rPr>
          <w:rFonts w:cs="Arial"/>
        </w:rPr>
      </w:pPr>
      <w:r w:rsidRPr="0062378A">
        <w:rPr>
          <w:rFonts w:cs="Arial"/>
        </w:rPr>
        <w:t>w art. 29 Ustawy o zasadach realizacji programów w zakresie polityki spójności finansowanych w perspektywie finansowej 2014-2020.</w:t>
      </w:r>
    </w:p>
    <w:p w14:paraId="0DE54114" w14:textId="309B3DE3" w:rsidR="00917169" w:rsidRPr="00917169" w:rsidRDefault="004026D5" w:rsidP="00917169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>
        <w:rPr>
          <w:rFonts w:cs="Arial"/>
        </w:rPr>
        <w:t xml:space="preserve">Rozporządzenie Ogólne – </w:t>
      </w:r>
      <w:r w:rsidR="00D56D89">
        <w:rPr>
          <w:rFonts w:cs="Arial"/>
        </w:rPr>
        <w:t xml:space="preserve">rozumie się przez to </w:t>
      </w:r>
      <w:r w:rsidR="00115F6B">
        <w:rPr>
          <w:rFonts w:cs="Arial"/>
        </w:rPr>
        <w:t>Rozporządzenie Parlamentu Europejskiego i</w:t>
      </w:r>
      <w:r w:rsidR="00457BFC">
        <w:rPr>
          <w:rFonts w:cs="Arial"/>
        </w:rPr>
        <w:t> </w:t>
      </w:r>
      <w:r w:rsidR="00115F6B">
        <w:rPr>
          <w:rFonts w:cs="Arial"/>
        </w:rPr>
        <w:t>Rady (UE</w:t>
      </w:r>
      <w:r w:rsidR="002510B3">
        <w:rPr>
          <w:rFonts w:cs="Arial"/>
        </w:rPr>
        <w:t>) 2021/1060</w:t>
      </w:r>
      <w:r w:rsidR="00880D29">
        <w:rPr>
          <w:rFonts w:cs="Arial"/>
        </w:rPr>
        <w:t xml:space="preserve"> z dnia 24 czerwca 2021 r. </w:t>
      </w:r>
      <w:r w:rsidR="00917169" w:rsidRPr="00917169">
        <w:rPr>
          <w:rFonts w:cs="Arial"/>
        </w:rPr>
        <w:t>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</w:t>
      </w:r>
      <w:r w:rsidR="00455607">
        <w:rPr>
          <w:rFonts w:cs="Arial"/>
        </w:rPr>
        <w:t> </w:t>
      </w:r>
      <w:r w:rsidR="00917169" w:rsidRPr="00917169">
        <w:rPr>
          <w:rFonts w:cs="Arial"/>
        </w:rPr>
        <w:t>funduszy oraz na potrzeby Funduszu Azylu, Migracji i Integracji, Funduszu Bezpieczeństwa Wewnętrznego i Instrumentu Wsparcia Finansowego na rzecz Zarządzania</w:t>
      </w:r>
      <w:r w:rsidR="00455607">
        <w:rPr>
          <w:rFonts w:cs="Arial"/>
        </w:rPr>
        <w:t xml:space="preserve"> </w:t>
      </w:r>
      <w:r w:rsidR="00917169" w:rsidRPr="00917169">
        <w:rPr>
          <w:rFonts w:cs="Arial"/>
        </w:rPr>
        <w:t>Granicami i Polityki Wizowej</w:t>
      </w:r>
      <w:r w:rsidR="00917169">
        <w:rPr>
          <w:rFonts w:cs="Arial"/>
        </w:rPr>
        <w:t xml:space="preserve"> (</w:t>
      </w:r>
      <w:r w:rsidR="005A60B5" w:rsidRPr="005A60B5">
        <w:rPr>
          <w:rFonts w:cs="Arial"/>
        </w:rPr>
        <w:t xml:space="preserve">Dz. Urz. UE L </w:t>
      </w:r>
      <w:r w:rsidR="00610030">
        <w:rPr>
          <w:rFonts w:cs="Arial"/>
        </w:rPr>
        <w:t>231/159</w:t>
      </w:r>
      <w:r w:rsidR="005A60B5" w:rsidRPr="005A60B5">
        <w:rPr>
          <w:rFonts w:cs="Arial"/>
        </w:rPr>
        <w:t xml:space="preserve"> z 3</w:t>
      </w:r>
      <w:r w:rsidR="00610030">
        <w:rPr>
          <w:rFonts w:cs="Arial"/>
        </w:rPr>
        <w:t>0</w:t>
      </w:r>
      <w:r w:rsidR="005A60B5" w:rsidRPr="005A60B5">
        <w:rPr>
          <w:rFonts w:cs="Arial"/>
        </w:rPr>
        <w:t>.</w:t>
      </w:r>
      <w:r w:rsidR="00610030">
        <w:rPr>
          <w:rFonts w:cs="Arial"/>
        </w:rPr>
        <w:t>06</w:t>
      </w:r>
      <w:r w:rsidR="005A60B5" w:rsidRPr="005A60B5">
        <w:rPr>
          <w:rFonts w:cs="Arial"/>
        </w:rPr>
        <w:t>.202</w:t>
      </w:r>
      <w:r w:rsidR="00457BFC">
        <w:rPr>
          <w:rFonts w:cs="Arial"/>
        </w:rPr>
        <w:t>1</w:t>
      </w:r>
      <w:r w:rsidR="00917169">
        <w:rPr>
          <w:rFonts w:cs="Arial"/>
        </w:rPr>
        <w:t>)</w:t>
      </w:r>
      <w:r w:rsidR="00457BFC">
        <w:rPr>
          <w:rFonts w:cs="Arial"/>
        </w:rPr>
        <w:t>;</w:t>
      </w:r>
    </w:p>
    <w:p w14:paraId="744D5FD6" w14:textId="09C7B42C" w:rsidR="00AE7001" w:rsidRPr="0062378A" w:rsidRDefault="00E82481" w:rsidP="00B86BC5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>Dysponencie środków – należy przez to rozumieć Zarząd Województwa Lubelskiego;</w:t>
      </w:r>
    </w:p>
    <w:p w14:paraId="33322744" w14:textId="70B6114C" w:rsidR="00914B48" w:rsidRPr="0062378A" w:rsidRDefault="00914B48" w:rsidP="00914B48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>Programie FEL 2021-2027 – należy przez to rozumieć program Fundusze Europejskie dla</w:t>
      </w:r>
      <w:r w:rsidR="00151CDA">
        <w:rPr>
          <w:rFonts w:cs="Arial"/>
        </w:rPr>
        <w:t> </w:t>
      </w:r>
      <w:r w:rsidRPr="0062378A">
        <w:rPr>
          <w:rFonts w:cs="Arial"/>
        </w:rPr>
        <w:t>Lubelskiego 2021-2027;</w:t>
      </w:r>
    </w:p>
    <w:p w14:paraId="7A2712C1" w14:textId="5AD0141F" w:rsidR="00ED0D4B" w:rsidRPr="0062378A" w:rsidRDefault="00473AF3" w:rsidP="00D02705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>Regionalnym Funduszu Rozwoju – należy przez to rozumieć Lubelski Regionalny Fundusz Rozwoju Sp. z o. o.</w:t>
      </w:r>
      <w:r w:rsidR="00195BCE" w:rsidRPr="0062378A">
        <w:rPr>
          <w:rFonts w:cs="Arial"/>
        </w:rPr>
        <w:t xml:space="preserve"> z siedzibą w Lublinie</w:t>
      </w:r>
      <w:r w:rsidRPr="0062378A">
        <w:rPr>
          <w:rFonts w:cs="Arial"/>
        </w:rPr>
        <w:t>, z którym dysponent środków, o których mowa w</w:t>
      </w:r>
      <w:r w:rsidR="00910D60">
        <w:rPr>
          <w:rFonts w:cs="Arial"/>
        </w:rPr>
        <w:t> </w:t>
      </w:r>
      <w:r w:rsidRPr="0062378A">
        <w:rPr>
          <w:rFonts w:cs="Arial"/>
        </w:rPr>
        <w:t>§</w:t>
      </w:r>
      <w:r w:rsidR="00910D60">
        <w:rPr>
          <w:rFonts w:cs="Arial"/>
        </w:rPr>
        <w:t> </w:t>
      </w:r>
      <w:r w:rsidRPr="0062378A">
        <w:rPr>
          <w:rFonts w:cs="Arial"/>
        </w:rPr>
        <w:t>2</w:t>
      </w:r>
      <w:r w:rsidR="00910D60">
        <w:rPr>
          <w:rFonts w:cs="Arial"/>
        </w:rPr>
        <w:t> </w:t>
      </w:r>
      <w:r w:rsidRPr="0062378A">
        <w:rPr>
          <w:rFonts w:cs="Arial"/>
        </w:rPr>
        <w:t>pkt 1 niniejszego Programu, podpisał umowę dotyczącą ponownego wykorzystania tych</w:t>
      </w:r>
      <w:r w:rsidR="003B05CB">
        <w:rPr>
          <w:rFonts w:cs="Arial"/>
        </w:rPr>
        <w:t> </w:t>
      </w:r>
      <w:r w:rsidRPr="0062378A">
        <w:rPr>
          <w:rFonts w:cs="Arial"/>
        </w:rPr>
        <w:t xml:space="preserve">środków </w:t>
      </w:r>
      <w:r w:rsidR="004F367F" w:rsidRPr="0062378A">
        <w:rPr>
          <w:rFonts w:cs="Arial"/>
        </w:rPr>
        <w:t>w celu realizacji działań związanych z rozwojem województwa lubelskiego;</w:t>
      </w:r>
    </w:p>
    <w:p w14:paraId="4AAC47AA" w14:textId="639CAF61" w:rsidR="00914B48" w:rsidRPr="0062378A" w:rsidRDefault="00914B48" w:rsidP="00914B48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 xml:space="preserve">Partnerze </w:t>
      </w:r>
      <w:r w:rsidR="00193242" w:rsidRPr="0062378A">
        <w:rPr>
          <w:rFonts w:cs="Arial"/>
        </w:rPr>
        <w:t>F</w:t>
      </w:r>
      <w:r w:rsidRPr="0062378A">
        <w:rPr>
          <w:rFonts w:cs="Arial"/>
        </w:rPr>
        <w:t xml:space="preserve">inansującym – należy przez to rozumieć </w:t>
      </w:r>
      <w:r w:rsidRPr="0062378A">
        <w:rPr>
          <w:rFonts w:cs="Arial"/>
          <w:bCs/>
        </w:rPr>
        <w:t xml:space="preserve">podmiot wdrażający instrument finansowy w rozumieniu art. 2 pkt 22 Rozporządzenia Ogólnego, w tym </w:t>
      </w:r>
      <w:r w:rsidRPr="0062378A">
        <w:rPr>
          <w:rFonts w:cs="Arial"/>
        </w:rPr>
        <w:t>bank, instytucja finansowa, fundusz inwestycyjny (włączając jednostki specjalnego przeznaczenia) lub inny podmiot publiczny lub prywatny, wybrany przez Bank Gospodarstwa Krajowego w celu wdrażania Funduszu Szczegółowego w ramach FEL 2021-2027</w:t>
      </w:r>
      <w:r w:rsidR="004F367F" w:rsidRPr="0062378A">
        <w:rPr>
          <w:rFonts w:cs="Arial"/>
        </w:rPr>
        <w:t xml:space="preserve"> zgodnie z postanowieniami umowy o</w:t>
      </w:r>
      <w:r w:rsidR="009903A6">
        <w:rPr>
          <w:rFonts w:cs="Arial"/>
        </w:rPr>
        <w:t> </w:t>
      </w:r>
      <w:r w:rsidR="004F367F" w:rsidRPr="0062378A">
        <w:rPr>
          <w:rFonts w:cs="Arial"/>
        </w:rPr>
        <w:t>finansowaniu zawartej pomiędzy Województwem Lubelskim a Bankiem Gospodarstwa Krajowego;</w:t>
      </w:r>
    </w:p>
    <w:p w14:paraId="2EB42981" w14:textId="216B4027" w:rsidR="00193242" w:rsidRPr="0062378A" w:rsidRDefault="00193242" w:rsidP="00914B48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>Funduszu Szczegółowym – należy przez to rozumieć fundusz, o którym mowa w art. 2 pkt 21 Rozporządzenia Ogólnego, ustanowiony i zarządzany przez Partnera Finansującego w</w:t>
      </w:r>
      <w:r w:rsidR="009903A6">
        <w:rPr>
          <w:rFonts w:cs="Arial"/>
        </w:rPr>
        <w:t> </w:t>
      </w:r>
      <w:r w:rsidRPr="0062378A">
        <w:rPr>
          <w:rFonts w:cs="Arial"/>
        </w:rPr>
        <w:t xml:space="preserve">ramach </w:t>
      </w:r>
      <w:r w:rsidR="00E446C1" w:rsidRPr="0062378A">
        <w:rPr>
          <w:rFonts w:cs="Arial"/>
        </w:rPr>
        <w:t>u</w:t>
      </w:r>
      <w:r w:rsidRPr="0062378A">
        <w:rPr>
          <w:rFonts w:cs="Arial"/>
        </w:rPr>
        <w:t>mowy</w:t>
      </w:r>
      <w:r w:rsidR="00E446C1" w:rsidRPr="0062378A">
        <w:rPr>
          <w:rFonts w:cs="Arial"/>
        </w:rPr>
        <w:t xml:space="preserve"> operacyjnej zawartej z Bankiem Gospodarstwa Krajowego</w:t>
      </w:r>
      <w:r w:rsidRPr="0062378A">
        <w:rPr>
          <w:rFonts w:cs="Arial"/>
        </w:rPr>
        <w:t>;</w:t>
      </w:r>
    </w:p>
    <w:p w14:paraId="11C54497" w14:textId="3EA7E62E" w:rsidR="00E446C1" w:rsidRPr="0062378A" w:rsidRDefault="00E446C1" w:rsidP="00E446C1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 xml:space="preserve">Przedsięwzięciu – należy przez to rozumieć realizowanie przez Partnera Finansującego umowy operacyjnej zawartej z Bankiem Gospodarstwa Krajowego na ustanowienie </w:t>
      </w:r>
      <w:r w:rsidRPr="0062378A">
        <w:rPr>
          <w:rFonts w:cs="Arial"/>
        </w:rPr>
        <w:lastRenderedPageBreak/>
        <w:t>i</w:t>
      </w:r>
      <w:r w:rsidR="009903A6">
        <w:rPr>
          <w:rFonts w:cs="Arial"/>
        </w:rPr>
        <w:t> </w:t>
      </w:r>
      <w:r w:rsidRPr="0062378A">
        <w:rPr>
          <w:rFonts w:cs="Arial"/>
        </w:rPr>
        <w:t>zarządzanie Funduszem Szczegółowym, z którego udzielane będą pożyczki dla</w:t>
      </w:r>
      <w:r w:rsidR="009903A6">
        <w:rPr>
          <w:rFonts w:cs="Arial"/>
        </w:rPr>
        <w:t> </w:t>
      </w:r>
      <w:r w:rsidRPr="0062378A">
        <w:rPr>
          <w:rFonts w:cs="Arial"/>
        </w:rPr>
        <w:t xml:space="preserve">Ostatecznych Odbiorców </w:t>
      </w:r>
      <w:r w:rsidR="000839B1" w:rsidRPr="0062378A">
        <w:rPr>
          <w:rFonts w:cs="Arial"/>
        </w:rPr>
        <w:t>ze środków</w:t>
      </w:r>
      <w:r w:rsidRPr="0062378A">
        <w:rPr>
          <w:rFonts w:cs="Arial"/>
        </w:rPr>
        <w:t xml:space="preserve"> pochodzących z FEL 2021-2027;</w:t>
      </w:r>
    </w:p>
    <w:p w14:paraId="6A60E766" w14:textId="293E9484" w:rsidR="005D46A3" w:rsidRPr="0062378A" w:rsidRDefault="00E446C1" w:rsidP="005D46A3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 xml:space="preserve">Inwestycji Końcowej – należy przez to rozumieć inwestycję realizowaną przez Ostatecznego Odbiorcę, na którą przeznaczone jest wsparcie w postaci pożyczki, udzielane na podstawie </w:t>
      </w:r>
      <w:r w:rsidR="005D46A3" w:rsidRPr="0062378A">
        <w:rPr>
          <w:rFonts w:cs="Arial"/>
        </w:rPr>
        <w:t>u</w:t>
      </w:r>
      <w:r w:rsidRPr="0062378A">
        <w:rPr>
          <w:rFonts w:cs="Arial"/>
        </w:rPr>
        <w:t xml:space="preserve">mowy </w:t>
      </w:r>
      <w:r w:rsidR="005D46A3" w:rsidRPr="0062378A">
        <w:rPr>
          <w:rFonts w:cs="Arial"/>
        </w:rPr>
        <w:t>i</w:t>
      </w:r>
      <w:r w:rsidRPr="0062378A">
        <w:rPr>
          <w:rFonts w:cs="Arial"/>
        </w:rPr>
        <w:t>nwestycyjnej</w:t>
      </w:r>
      <w:r w:rsidR="005D46A3" w:rsidRPr="0062378A">
        <w:rPr>
          <w:rFonts w:cs="Arial"/>
        </w:rPr>
        <w:t xml:space="preserve"> zawartej z Partnerem Finansującym;</w:t>
      </w:r>
    </w:p>
    <w:p w14:paraId="29C206D0" w14:textId="20FF46F1" w:rsidR="00ED0D4B" w:rsidRPr="0062378A" w:rsidRDefault="00E446C1" w:rsidP="0062378A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>Ostateczny</w:t>
      </w:r>
      <w:r w:rsidR="005D46A3" w:rsidRPr="0062378A">
        <w:rPr>
          <w:rFonts w:cs="Arial"/>
        </w:rPr>
        <w:t>m</w:t>
      </w:r>
      <w:r w:rsidRPr="0062378A">
        <w:rPr>
          <w:rFonts w:cs="Arial"/>
        </w:rPr>
        <w:t xml:space="preserve"> Odbiorc</w:t>
      </w:r>
      <w:r w:rsidR="005D46A3" w:rsidRPr="0062378A">
        <w:rPr>
          <w:rFonts w:cs="Arial"/>
        </w:rPr>
        <w:t>y – należy przez to rozumieć podmiot, który zawarł z Partnerem Finansującym umowę inwestycyjną na realizację Inwestycji Końcowej oraz któremu wypłacono jakąkolwiek kwotę pożyczki;</w:t>
      </w:r>
    </w:p>
    <w:p w14:paraId="3581271F" w14:textId="2E7365AC" w:rsidR="00E82481" w:rsidRPr="0062378A" w:rsidRDefault="00E82481" w:rsidP="00B86BC5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>Działalności gospodarczej – należy przez to rozumieć działalność gospodarczą, do której mają zastosowanie reguły konkurencji określone w Rozdziale 1 Tytułu VII Części Trzeciej Traktatu o funkcjonowaniu Unii Europejskiej;</w:t>
      </w:r>
    </w:p>
    <w:p w14:paraId="36C69259" w14:textId="446A6BF0" w:rsidR="00E82481" w:rsidRPr="0062378A" w:rsidRDefault="00E82481" w:rsidP="00B86BC5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 xml:space="preserve">Przedsiębiorcy – </w:t>
      </w:r>
      <w:r w:rsidR="005D46A3" w:rsidRPr="0062378A">
        <w:rPr>
          <w:rFonts w:cs="Arial"/>
        </w:rPr>
        <w:t>należy przez to rozumieć</w:t>
      </w:r>
      <w:r w:rsidRPr="0062378A">
        <w:rPr>
          <w:rFonts w:cs="Arial"/>
        </w:rPr>
        <w:t xml:space="preserve"> podmiot prowadzący działalność gospodarczą, bez</w:t>
      </w:r>
      <w:r w:rsidR="00C560ED">
        <w:rPr>
          <w:rFonts w:cs="Arial"/>
        </w:rPr>
        <w:t> </w:t>
      </w:r>
      <w:r w:rsidRPr="0062378A">
        <w:rPr>
          <w:rFonts w:cs="Arial"/>
        </w:rPr>
        <w:t>względu na formę organizacyjno-prawną oraz sposób finansowania</w:t>
      </w:r>
      <w:r w:rsidR="00777549" w:rsidRPr="0062378A">
        <w:rPr>
          <w:rFonts w:cs="Arial"/>
        </w:rPr>
        <w:t>;</w:t>
      </w:r>
      <w:r w:rsidRPr="0062378A">
        <w:rPr>
          <w:rFonts w:cs="Arial"/>
        </w:rPr>
        <w:t xml:space="preserve"> </w:t>
      </w:r>
    </w:p>
    <w:p w14:paraId="72E18DD4" w14:textId="55C7ABF5" w:rsidR="00E82481" w:rsidRPr="0062378A" w:rsidRDefault="00E82481" w:rsidP="00B86BC5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 xml:space="preserve">Beneficjencie – należy przez to rozumieć </w:t>
      </w:r>
      <w:r w:rsidR="00EF5025" w:rsidRPr="0062378A">
        <w:rPr>
          <w:rFonts w:cs="Arial"/>
        </w:rPr>
        <w:t>Partnera Finansowego</w:t>
      </w:r>
      <w:r w:rsidRPr="0062378A">
        <w:rPr>
          <w:rFonts w:cs="Arial"/>
        </w:rPr>
        <w:t>, który otrzymał pomoc</w:t>
      </w:r>
      <w:r w:rsidR="00EF5025" w:rsidRPr="0062378A">
        <w:rPr>
          <w:rFonts w:cs="Arial"/>
        </w:rPr>
        <w:t xml:space="preserve"> de</w:t>
      </w:r>
      <w:r w:rsidR="00C560ED">
        <w:rPr>
          <w:rFonts w:cs="Arial"/>
        </w:rPr>
        <w:t> </w:t>
      </w:r>
      <w:proofErr w:type="spellStart"/>
      <w:r w:rsidR="00EF5025" w:rsidRPr="0062378A">
        <w:rPr>
          <w:rFonts w:cs="Arial"/>
        </w:rPr>
        <w:t>minimis</w:t>
      </w:r>
      <w:proofErr w:type="spellEnd"/>
      <w:r w:rsidR="00EF5025" w:rsidRPr="0062378A">
        <w:rPr>
          <w:rFonts w:cs="Arial"/>
        </w:rPr>
        <w:t xml:space="preserve"> na podstawie niniejszego programu</w:t>
      </w:r>
      <w:r w:rsidRPr="0062378A">
        <w:rPr>
          <w:rFonts w:cs="Arial"/>
        </w:rPr>
        <w:t xml:space="preserve">; </w:t>
      </w:r>
    </w:p>
    <w:p w14:paraId="093DADE3" w14:textId="3392151A" w:rsidR="00E82481" w:rsidRPr="0062378A" w:rsidRDefault="00E82481" w:rsidP="00777549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 xml:space="preserve">Pożyczce – należy przez to rozumieć umowę zobowiązującą </w:t>
      </w:r>
      <w:r w:rsidR="00DF3EC0" w:rsidRPr="0062378A">
        <w:rPr>
          <w:rFonts w:cs="Arial"/>
        </w:rPr>
        <w:t xml:space="preserve">Pożyczkodawcę </w:t>
      </w:r>
      <w:r w:rsidR="0017745F" w:rsidRPr="0062378A">
        <w:rPr>
          <w:rFonts w:cs="Arial"/>
        </w:rPr>
        <w:br/>
      </w:r>
      <w:r w:rsidRPr="0062378A">
        <w:rPr>
          <w:rFonts w:cs="Arial"/>
        </w:rPr>
        <w:t xml:space="preserve">do udostępnienia </w:t>
      </w:r>
      <w:r w:rsidR="00DF3EC0" w:rsidRPr="0062378A">
        <w:rPr>
          <w:rFonts w:cs="Arial"/>
        </w:rPr>
        <w:t xml:space="preserve">Pożyczkobiorcy </w:t>
      </w:r>
      <w:r w:rsidRPr="0062378A">
        <w:rPr>
          <w:rFonts w:cs="Arial"/>
        </w:rPr>
        <w:t xml:space="preserve">uzgodnionej kwoty w </w:t>
      </w:r>
      <w:r w:rsidR="00DF3EC0" w:rsidRPr="0062378A">
        <w:rPr>
          <w:rFonts w:cs="Arial"/>
        </w:rPr>
        <w:t xml:space="preserve">określonym </w:t>
      </w:r>
      <w:r w:rsidRPr="0062378A">
        <w:rPr>
          <w:rFonts w:cs="Arial"/>
        </w:rPr>
        <w:t xml:space="preserve">czasie, </w:t>
      </w:r>
      <w:r w:rsidR="00DF3EC0" w:rsidRPr="0062378A">
        <w:rPr>
          <w:rFonts w:cs="Arial"/>
        </w:rPr>
        <w:t xml:space="preserve">na wskazany cel, </w:t>
      </w:r>
      <w:r w:rsidRPr="0062378A">
        <w:rPr>
          <w:rFonts w:cs="Arial"/>
        </w:rPr>
        <w:t xml:space="preserve">zgodnie z którą </w:t>
      </w:r>
      <w:r w:rsidR="00DF3EC0" w:rsidRPr="0062378A">
        <w:rPr>
          <w:rFonts w:cs="Arial"/>
        </w:rPr>
        <w:t xml:space="preserve">Pożyczkobiorca </w:t>
      </w:r>
      <w:r w:rsidRPr="0062378A">
        <w:rPr>
          <w:rFonts w:cs="Arial"/>
        </w:rPr>
        <w:t>ma obowiązek spłacić tę kwotę w uzgodnionym okresie i</w:t>
      </w:r>
      <w:r w:rsidR="00C560ED">
        <w:rPr>
          <w:rFonts w:cs="Arial"/>
        </w:rPr>
        <w:t> </w:t>
      </w:r>
      <w:r w:rsidRPr="0062378A">
        <w:rPr>
          <w:rFonts w:cs="Arial"/>
        </w:rPr>
        <w:t>warunkach</w:t>
      </w:r>
      <w:r w:rsidR="00DF3EC0" w:rsidRPr="0062378A">
        <w:rPr>
          <w:rFonts w:cs="Arial"/>
        </w:rPr>
        <w:t xml:space="preserve">, oraz dokonać rozliczenia celu </w:t>
      </w:r>
      <w:r w:rsidR="00777549" w:rsidRPr="0062378A">
        <w:rPr>
          <w:rFonts w:cs="Arial"/>
        </w:rPr>
        <w:t>finansowania</w:t>
      </w:r>
      <w:r w:rsidRPr="0062378A">
        <w:rPr>
          <w:rFonts w:cs="Arial"/>
        </w:rPr>
        <w:t>;</w:t>
      </w:r>
    </w:p>
    <w:p w14:paraId="1E449391" w14:textId="29FD5317" w:rsidR="00E82481" w:rsidRPr="0062378A" w:rsidRDefault="00E82481" w:rsidP="00B86BC5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>Stopie referencyjnej – należy przez to rozumieć stopę oprocentowania ustalaną zgodnie z</w:t>
      </w:r>
      <w:r w:rsidR="0072140E" w:rsidRPr="0062378A">
        <w:rPr>
          <w:rFonts w:cs="Arial"/>
        </w:rPr>
        <w:t> </w:t>
      </w:r>
      <w:r w:rsidRPr="0062378A">
        <w:rPr>
          <w:rFonts w:cs="Arial"/>
        </w:rPr>
        <w:t>Komunikatem Komisji</w:t>
      </w:r>
      <w:r w:rsidR="00C15841" w:rsidRPr="0062378A">
        <w:rPr>
          <w:rFonts w:cs="Arial"/>
        </w:rPr>
        <w:t xml:space="preserve"> Unii Europejskiej</w:t>
      </w:r>
      <w:r w:rsidRPr="0062378A">
        <w:rPr>
          <w:rFonts w:cs="Arial"/>
        </w:rPr>
        <w:t xml:space="preserve"> w sprawie zmiany metody ustalania stóp referencyjnych i</w:t>
      </w:r>
      <w:r w:rsidR="0072140E" w:rsidRPr="0062378A">
        <w:rPr>
          <w:rFonts w:cs="Arial"/>
        </w:rPr>
        <w:t> </w:t>
      </w:r>
      <w:r w:rsidRPr="0062378A">
        <w:rPr>
          <w:rFonts w:cs="Arial"/>
        </w:rPr>
        <w:t xml:space="preserve">dyskontowych (Dz. Urz. UE C 14 z 19.01.2008, str. 6); </w:t>
      </w:r>
    </w:p>
    <w:p w14:paraId="47DDDAB2" w14:textId="1F4F7B7D" w:rsidR="00E82481" w:rsidRPr="0062378A" w:rsidRDefault="00E82481" w:rsidP="00B86BC5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>Stawce bezpiecznej – należy przez to rozumieć stawkę określoną zgodnie z</w:t>
      </w:r>
      <w:r w:rsidR="0072140E" w:rsidRPr="0062378A">
        <w:rPr>
          <w:rFonts w:cs="Arial"/>
        </w:rPr>
        <w:t> </w:t>
      </w:r>
      <w:r w:rsidRPr="0062378A">
        <w:rPr>
          <w:rFonts w:cs="Arial"/>
        </w:rPr>
        <w:t>Obwieszczeniem Komisji</w:t>
      </w:r>
      <w:r w:rsidR="00F455D8" w:rsidRPr="0062378A">
        <w:rPr>
          <w:rFonts w:cs="Arial"/>
        </w:rPr>
        <w:t xml:space="preserve"> Unii</w:t>
      </w:r>
      <w:r w:rsidRPr="0062378A">
        <w:rPr>
          <w:rFonts w:cs="Arial"/>
        </w:rPr>
        <w:t xml:space="preserve"> </w:t>
      </w:r>
      <w:r w:rsidR="00386A26" w:rsidRPr="0062378A">
        <w:rPr>
          <w:rFonts w:cs="Arial"/>
        </w:rPr>
        <w:t xml:space="preserve">Europejskiej </w:t>
      </w:r>
      <w:r w:rsidRPr="0062378A">
        <w:rPr>
          <w:rFonts w:cs="Arial"/>
        </w:rPr>
        <w:t>w sprawie zastosowania art. 87 i 88 Traktatu W</w:t>
      </w:r>
      <w:r w:rsidR="00C15841" w:rsidRPr="0062378A">
        <w:rPr>
          <w:rFonts w:cs="Arial"/>
        </w:rPr>
        <w:t>spólnoty Europejskiej</w:t>
      </w:r>
      <w:r w:rsidRPr="0062378A">
        <w:rPr>
          <w:rFonts w:cs="Arial"/>
        </w:rPr>
        <w:t xml:space="preserve"> do pomocy państwa w formie gwarancji (Dz. Urz. UE. C 2008 Nr 155, str. 10); </w:t>
      </w:r>
    </w:p>
    <w:p w14:paraId="6BD77007" w14:textId="6D44F300" w:rsidR="00E860D7" w:rsidRPr="0062378A" w:rsidRDefault="00E82481" w:rsidP="00E860D7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cs="Arial"/>
        </w:rPr>
      </w:pPr>
      <w:r w:rsidRPr="0062378A">
        <w:rPr>
          <w:rFonts w:cs="Arial"/>
        </w:rPr>
        <w:t xml:space="preserve">Kosztach kwalifikowalnych </w:t>
      </w:r>
      <w:r w:rsidR="005D46A3" w:rsidRPr="0062378A">
        <w:rPr>
          <w:rFonts w:cs="Arial"/>
        </w:rPr>
        <w:t>–</w:t>
      </w:r>
      <w:r w:rsidRPr="0062378A">
        <w:rPr>
          <w:rFonts w:cs="Arial"/>
        </w:rPr>
        <w:t xml:space="preserve"> </w:t>
      </w:r>
      <w:r w:rsidR="005D46A3" w:rsidRPr="0062378A">
        <w:rPr>
          <w:rFonts w:cs="Arial"/>
        </w:rPr>
        <w:t xml:space="preserve">należy przez to rozumieć </w:t>
      </w:r>
      <w:r w:rsidRPr="0062378A">
        <w:rPr>
          <w:rFonts w:cs="Arial"/>
        </w:rPr>
        <w:t>koszty przedsięwzięcia określone we</w:t>
      </w:r>
      <w:r w:rsidR="00C560ED">
        <w:rPr>
          <w:rFonts w:cs="Arial"/>
        </w:rPr>
        <w:t> </w:t>
      </w:r>
      <w:r w:rsidRPr="0062378A">
        <w:rPr>
          <w:rFonts w:cs="Arial"/>
        </w:rPr>
        <w:t>wniosku o udzielenie pomocy.</w:t>
      </w:r>
    </w:p>
    <w:p w14:paraId="581045D8" w14:textId="12B53313" w:rsidR="00E82481" w:rsidRPr="0062378A" w:rsidRDefault="00701E09" w:rsidP="0062378A">
      <w:pPr>
        <w:pStyle w:val="Akapitzlist"/>
        <w:numPr>
          <w:ilvl w:val="0"/>
          <w:numId w:val="1"/>
        </w:numPr>
        <w:ind w:left="284"/>
        <w:rPr>
          <w:rFonts w:cs="Arial"/>
          <w:b/>
        </w:rPr>
      </w:pPr>
      <w:r w:rsidRPr="0062378A">
        <w:rPr>
          <w:rFonts w:cs="Arial"/>
        </w:rPr>
        <w:t xml:space="preserve">Jedno przedsiębiorstwo – </w:t>
      </w:r>
      <w:r w:rsidR="00CF515E" w:rsidRPr="0062378A">
        <w:rPr>
          <w:rFonts w:cs="Arial"/>
        </w:rPr>
        <w:t xml:space="preserve"> należy przez to rozumieć </w:t>
      </w:r>
      <w:r w:rsidR="00CF515E" w:rsidRPr="0062378A">
        <w:rPr>
          <w:rFonts w:cs="Arial"/>
          <w:bCs/>
        </w:rPr>
        <w:t xml:space="preserve">podmiot </w:t>
      </w:r>
      <w:r w:rsidRPr="0062378A">
        <w:rPr>
          <w:rFonts w:cs="Arial"/>
          <w:bCs/>
        </w:rPr>
        <w:t xml:space="preserve">w rozumieniu </w:t>
      </w:r>
      <w:r w:rsidR="001B42EE" w:rsidRPr="0062378A">
        <w:rPr>
          <w:rFonts w:cs="Arial"/>
          <w:bCs/>
        </w:rPr>
        <w:t xml:space="preserve">art. </w:t>
      </w:r>
      <w:r w:rsidR="000624CA" w:rsidRPr="0062378A">
        <w:rPr>
          <w:rFonts w:cs="Arial"/>
          <w:bCs/>
        </w:rPr>
        <w:t xml:space="preserve">2 pkt 2 </w:t>
      </w:r>
      <w:r w:rsidR="00E860D7" w:rsidRPr="0062378A">
        <w:rPr>
          <w:rFonts w:cs="Arial"/>
          <w:bCs/>
        </w:rPr>
        <w:t>Rozporządzeni</w:t>
      </w:r>
      <w:r w:rsidR="000624CA" w:rsidRPr="0062378A">
        <w:rPr>
          <w:rFonts w:cs="Arial"/>
          <w:bCs/>
        </w:rPr>
        <w:t>a</w:t>
      </w:r>
      <w:r w:rsidR="00E860D7" w:rsidRPr="0062378A">
        <w:rPr>
          <w:rFonts w:cs="Arial"/>
          <w:bCs/>
        </w:rPr>
        <w:t xml:space="preserve"> Komisji (UE) 2023/2831 z dnia 13 grudnia 2023 r. w sprawie stosowania art. 107 i 108 Traktatu o funkcjonowaniu Unii Europejskiej do pomocy de </w:t>
      </w:r>
      <w:proofErr w:type="spellStart"/>
      <w:r w:rsidR="00E860D7" w:rsidRPr="0062378A">
        <w:rPr>
          <w:rFonts w:cs="Arial"/>
          <w:bCs/>
        </w:rPr>
        <w:t>minimis</w:t>
      </w:r>
      <w:proofErr w:type="spellEnd"/>
      <w:r w:rsidR="002567D0" w:rsidRPr="0062378A">
        <w:rPr>
          <w:rFonts w:cs="Arial"/>
          <w:bCs/>
        </w:rPr>
        <w:t xml:space="preserve"> (Dz. Urz. UE L, 2023/2831 z 15.12.2023).</w:t>
      </w:r>
    </w:p>
    <w:p w14:paraId="030F7D93" w14:textId="5F4F0226" w:rsidR="005D46A3" w:rsidRPr="0062378A" w:rsidRDefault="00905693" w:rsidP="003B5C65">
      <w:pPr>
        <w:pStyle w:val="Akapitzlist"/>
        <w:numPr>
          <w:ilvl w:val="0"/>
          <w:numId w:val="18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t xml:space="preserve">1. </w:t>
      </w:r>
      <w:r w:rsidR="005D46A3" w:rsidRPr="0062378A">
        <w:rPr>
          <w:rFonts w:cs="Arial"/>
        </w:rPr>
        <w:t xml:space="preserve">Pomoc ma na celu wspieranie rozwoju społeczno-gospodarczego województwa lubelskiego, którego podstawą jest zwrotne finansowanie </w:t>
      </w:r>
      <w:r w:rsidR="00664FD3" w:rsidRPr="0062378A">
        <w:rPr>
          <w:rFonts w:cs="Arial"/>
        </w:rPr>
        <w:t xml:space="preserve">projektów o charakterze inwestycyjnym </w:t>
      </w:r>
      <w:r w:rsidR="00CC24E5" w:rsidRPr="0062378A">
        <w:rPr>
          <w:rFonts w:cs="Arial"/>
        </w:rPr>
        <w:t>ze środków programu FEL 2021-2027</w:t>
      </w:r>
      <w:r w:rsidR="00802A61" w:rsidRPr="0062378A">
        <w:rPr>
          <w:rFonts w:cs="Arial"/>
        </w:rPr>
        <w:t>.</w:t>
      </w:r>
    </w:p>
    <w:p w14:paraId="7C4DFD6B" w14:textId="0BC1334B" w:rsidR="00B81A86" w:rsidRDefault="0033289F" w:rsidP="0057393C">
      <w:pPr>
        <w:pStyle w:val="Akapitzlist"/>
        <w:numPr>
          <w:ilvl w:val="0"/>
          <w:numId w:val="41"/>
        </w:numPr>
        <w:spacing w:before="240"/>
        <w:ind w:left="0" w:firstLine="567"/>
        <w:jc w:val="both"/>
        <w:rPr>
          <w:rFonts w:cs="Arial"/>
        </w:rPr>
      </w:pPr>
      <w:r w:rsidRPr="00806C4D">
        <w:rPr>
          <w:rFonts w:cs="Arial"/>
        </w:rPr>
        <w:t xml:space="preserve">Pomoc będzie </w:t>
      </w:r>
      <w:r w:rsidR="000839B1" w:rsidRPr="00806C4D">
        <w:rPr>
          <w:rFonts w:cs="Arial"/>
        </w:rPr>
        <w:t>udzielana</w:t>
      </w:r>
      <w:r w:rsidRPr="00806C4D">
        <w:rPr>
          <w:rFonts w:cs="Arial"/>
        </w:rPr>
        <w:t xml:space="preserve"> Partner</w:t>
      </w:r>
      <w:r w:rsidR="000839B1" w:rsidRPr="00806C4D">
        <w:rPr>
          <w:rFonts w:cs="Arial"/>
        </w:rPr>
        <w:t>om</w:t>
      </w:r>
      <w:r w:rsidRPr="00806C4D">
        <w:rPr>
          <w:rFonts w:cs="Arial"/>
        </w:rPr>
        <w:t xml:space="preserve"> Finansujący</w:t>
      </w:r>
      <w:r w:rsidR="000839B1" w:rsidRPr="00806C4D">
        <w:rPr>
          <w:rFonts w:cs="Arial"/>
        </w:rPr>
        <w:t>m</w:t>
      </w:r>
      <w:r w:rsidRPr="00806C4D">
        <w:rPr>
          <w:rFonts w:cs="Arial"/>
        </w:rPr>
        <w:t xml:space="preserve"> na wkład </w:t>
      </w:r>
      <w:r w:rsidR="00E74BAC" w:rsidRPr="00806C4D">
        <w:rPr>
          <w:rFonts w:cs="Arial"/>
        </w:rPr>
        <w:t>własny</w:t>
      </w:r>
      <w:r w:rsidR="00802A61" w:rsidRPr="00806C4D">
        <w:rPr>
          <w:rFonts w:cs="Arial"/>
        </w:rPr>
        <w:t xml:space="preserve"> (udział własny)</w:t>
      </w:r>
      <w:r w:rsidRPr="00806C4D">
        <w:rPr>
          <w:rFonts w:cs="Arial"/>
        </w:rPr>
        <w:t xml:space="preserve"> </w:t>
      </w:r>
      <w:r w:rsidR="00DB21F1" w:rsidRPr="00806C4D">
        <w:rPr>
          <w:rFonts w:cs="Arial"/>
        </w:rPr>
        <w:t>do</w:t>
      </w:r>
      <w:r w:rsidR="00910D60">
        <w:rPr>
          <w:rFonts w:cs="Arial"/>
        </w:rPr>
        <w:t> </w:t>
      </w:r>
      <w:r w:rsidR="00DB21F1" w:rsidRPr="00806C4D">
        <w:rPr>
          <w:rFonts w:cs="Arial"/>
        </w:rPr>
        <w:t xml:space="preserve">Funduszu Szczegółowego, </w:t>
      </w:r>
      <w:r w:rsidRPr="00806C4D">
        <w:rPr>
          <w:rFonts w:cs="Arial"/>
        </w:rPr>
        <w:t xml:space="preserve">będący krajowym współfinansowaniem </w:t>
      </w:r>
      <w:r w:rsidR="00F5355A" w:rsidRPr="00806C4D">
        <w:rPr>
          <w:rFonts w:cs="Arial"/>
        </w:rPr>
        <w:t>p</w:t>
      </w:r>
      <w:r w:rsidRPr="00806C4D">
        <w:rPr>
          <w:rFonts w:cs="Arial"/>
        </w:rPr>
        <w:t>rogramu</w:t>
      </w:r>
      <w:r w:rsidR="00F5355A" w:rsidRPr="00806C4D">
        <w:rPr>
          <w:rFonts w:cs="Arial"/>
        </w:rPr>
        <w:t xml:space="preserve"> FEL 2021-2027</w:t>
      </w:r>
      <w:r w:rsidRPr="00806C4D">
        <w:rPr>
          <w:rFonts w:cs="Arial"/>
        </w:rPr>
        <w:t>, o którym mowa w art. 59 ust. 8 Rozporządzenia Ogólnego</w:t>
      </w:r>
      <w:r w:rsidR="00E74BAC" w:rsidRPr="00806C4D">
        <w:rPr>
          <w:rFonts w:cs="Arial"/>
        </w:rPr>
        <w:t xml:space="preserve">, przeznaczony na finansowanie pożyczek </w:t>
      </w:r>
      <w:r w:rsidR="006A2501" w:rsidRPr="00806C4D">
        <w:rPr>
          <w:rFonts w:cs="Arial"/>
        </w:rPr>
        <w:t xml:space="preserve">dla Ostatecznych Odbiorców </w:t>
      </w:r>
      <w:r w:rsidR="00E74BAC" w:rsidRPr="00806C4D">
        <w:rPr>
          <w:rFonts w:cs="Arial"/>
        </w:rPr>
        <w:t xml:space="preserve">na </w:t>
      </w:r>
      <w:r w:rsidR="006A2501" w:rsidRPr="00806C4D">
        <w:rPr>
          <w:rFonts w:cs="Arial"/>
        </w:rPr>
        <w:t>Inwestycje Końcowe</w:t>
      </w:r>
      <w:r w:rsidR="00802A61" w:rsidRPr="00806C4D">
        <w:rPr>
          <w:rFonts w:cs="Arial"/>
        </w:rPr>
        <w:t>.</w:t>
      </w:r>
      <w:r w:rsidR="0062378A" w:rsidRPr="00806C4D">
        <w:rPr>
          <w:rFonts w:cs="Arial"/>
        </w:rPr>
        <w:t xml:space="preserve"> </w:t>
      </w:r>
      <w:r w:rsidR="00E82481" w:rsidRPr="00806C4D">
        <w:rPr>
          <w:rFonts w:cs="Arial"/>
        </w:rPr>
        <w:t xml:space="preserve">Pomoc może być udzielana stosownie do celu, o którym mowa w ust. 1, podmiotom zarejestrowanym tj. posiadających siedzibę, </w:t>
      </w:r>
      <w:r w:rsidR="00463803" w:rsidRPr="00806C4D">
        <w:rPr>
          <w:rFonts w:cs="Arial"/>
        </w:rPr>
        <w:t xml:space="preserve">filę, </w:t>
      </w:r>
      <w:r w:rsidR="00E82481" w:rsidRPr="00806C4D">
        <w:rPr>
          <w:rFonts w:cs="Arial"/>
        </w:rPr>
        <w:t>oddział, zakład produkcyjny, stałe/stałe dodatkowe miejsce prowadzenia działalności na terenie województwa lubelskiego ujawnione wpisem we właściwym rejestrze lub</w:t>
      </w:r>
      <w:r w:rsidR="00910D60">
        <w:rPr>
          <w:rFonts w:cs="Arial"/>
        </w:rPr>
        <w:t> </w:t>
      </w:r>
      <w:r w:rsidR="00E82481" w:rsidRPr="00806C4D">
        <w:rPr>
          <w:rFonts w:cs="Arial"/>
        </w:rPr>
        <w:t>ewidencji, lub</w:t>
      </w:r>
      <w:r w:rsidR="00802A61" w:rsidRPr="00806C4D">
        <w:rPr>
          <w:rFonts w:cs="Arial"/>
        </w:rPr>
        <w:t>/i</w:t>
      </w:r>
      <w:r w:rsidR="00E82481" w:rsidRPr="00806C4D">
        <w:rPr>
          <w:rFonts w:cs="Arial"/>
        </w:rPr>
        <w:t xml:space="preserve"> </w:t>
      </w:r>
      <w:r w:rsidR="00367825" w:rsidRPr="00806C4D">
        <w:rPr>
          <w:rFonts w:cs="Arial"/>
        </w:rPr>
        <w:t xml:space="preserve">przedsięwzięcia, </w:t>
      </w:r>
      <w:r w:rsidR="00E82481" w:rsidRPr="00806C4D">
        <w:rPr>
          <w:rFonts w:cs="Arial"/>
        </w:rPr>
        <w:t xml:space="preserve">realizowane </w:t>
      </w:r>
      <w:r w:rsidR="00553D0B" w:rsidRPr="00806C4D">
        <w:rPr>
          <w:rFonts w:cs="Arial"/>
        </w:rPr>
        <w:t>na obszarze </w:t>
      </w:r>
      <w:r w:rsidR="00E82481" w:rsidRPr="00806C4D">
        <w:rPr>
          <w:rFonts w:cs="Arial"/>
        </w:rPr>
        <w:t>województw</w:t>
      </w:r>
      <w:r w:rsidR="00553D0B" w:rsidRPr="00806C4D">
        <w:rPr>
          <w:rFonts w:cs="Arial"/>
        </w:rPr>
        <w:t>a</w:t>
      </w:r>
      <w:r w:rsidR="00E82481" w:rsidRPr="00806C4D">
        <w:rPr>
          <w:rFonts w:cs="Arial"/>
        </w:rPr>
        <w:t xml:space="preserve"> lubelski</w:t>
      </w:r>
      <w:r w:rsidR="00553D0B" w:rsidRPr="00806C4D">
        <w:rPr>
          <w:rFonts w:cs="Arial"/>
        </w:rPr>
        <w:t>ego</w:t>
      </w:r>
      <w:r w:rsidR="00E82481" w:rsidRPr="00806C4D">
        <w:rPr>
          <w:rFonts w:cs="Arial"/>
        </w:rPr>
        <w:t>.</w:t>
      </w:r>
    </w:p>
    <w:p w14:paraId="2573F713" w14:textId="5477358B" w:rsidR="003B5C65" w:rsidRPr="00B81A86" w:rsidRDefault="00E82481" w:rsidP="0057393C">
      <w:pPr>
        <w:pStyle w:val="Akapitzlist"/>
        <w:numPr>
          <w:ilvl w:val="0"/>
          <w:numId w:val="41"/>
        </w:numPr>
        <w:spacing w:before="240"/>
        <w:ind w:left="0" w:firstLine="567"/>
        <w:jc w:val="both"/>
        <w:rPr>
          <w:rFonts w:cs="Arial"/>
        </w:rPr>
      </w:pPr>
      <w:r w:rsidRPr="00B81A86">
        <w:rPr>
          <w:rFonts w:cs="Arial"/>
        </w:rPr>
        <w:t>Pomoc może być udzielona przedsiębiorcy na pokrycie części albo całości kosztów kwalifikowalnych.</w:t>
      </w:r>
    </w:p>
    <w:p w14:paraId="69413A6D" w14:textId="5D4B9ED7" w:rsidR="00E82481" w:rsidRPr="0062378A" w:rsidRDefault="003B5C65" w:rsidP="003B5C65">
      <w:pPr>
        <w:tabs>
          <w:tab w:val="left" w:pos="851"/>
        </w:tabs>
        <w:spacing w:before="240"/>
        <w:ind w:firstLine="567"/>
        <w:jc w:val="both"/>
        <w:rPr>
          <w:rFonts w:cs="Arial"/>
        </w:rPr>
      </w:pPr>
      <w:r w:rsidRPr="0062378A">
        <w:rPr>
          <w:rFonts w:cs="Arial"/>
          <w:b/>
          <w:bCs/>
        </w:rPr>
        <w:t>§ 4</w:t>
      </w:r>
      <w:r w:rsidR="001A749E" w:rsidRPr="0062378A">
        <w:rPr>
          <w:rFonts w:cs="Arial"/>
          <w:b/>
          <w:bCs/>
        </w:rPr>
        <w:t>.</w:t>
      </w:r>
      <w:r w:rsidRPr="0062378A">
        <w:rPr>
          <w:rFonts w:cs="Arial"/>
          <w:b/>
          <w:bCs/>
        </w:rPr>
        <w:t xml:space="preserve"> </w:t>
      </w:r>
      <w:r w:rsidRPr="0062378A">
        <w:rPr>
          <w:rFonts w:cs="Arial"/>
        </w:rPr>
        <w:t>1.</w:t>
      </w:r>
      <w:r w:rsidRPr="0062378A">
        <w:rPr>
          <w:rFonts w:cs="Arial"/>
          <w:b/>
          <w:bCs/>
        </w:rPr>
        <w:t xml:space="preserve"> </w:t>
      </w:r>
      <w:r w:rsidR="00E82481" w:rsidRPr="0062378A">
        <w:rPr>
          <w:rFonts w:cs="Arial"/>
        </w:rPr>
        <w:t xml:space="preserve">Pomoc może być udzielana przedsiębiorcom działającym we wszystkich sektorach, z wyłączeniem przypadków, o których mowa w art. 1 </w:t>
      </w:r>
      <w:r w:rsidR="000B3258" w:rsidRPr="0062378A">
        <w:rPr>
          <w:rFonts w:cs="Arial"/>
        </w:rPr>
        <w:t>R</w:t>
      </w:r>
      <w:r w:rsidR="00E82481" w:rsidRPr="0062378A">
        <w:rPr>
          <w:rFonts w:cs="Arial"/>
        </w:rPr>
        <w:t xml:space="preserve">ozporządzenia </w:t>
      </w:r>
      <w:r w:rsidR="00553D0B" w:rsidRPr="0062378A">
        <w:rPr>
          <w:rFonts w:cs="Arial"/>
        </w:rPr>
        <w:t>nr 2023/2831</w:t>
      </w:r>
      <w:r w:rsidR="00E82481" w:rsidRPr="0062378A">
        <w:rPr>
          <w:rFonts w:cs="Arial"/>
        </w:rPr>
        <w:t xml:space="preserve">. </w:t>
      </w:r>
    </w:p>
    <w:p w14:paraId="5A5A82FE" w14:textId="0A5A8D25" w:rsidR="00E82481" w:rsidRPr="0062378A" w:rsidRDefault="00E82481" w:rsidP="003B5C65">
      <w:pPr>
        <w:pStyle w:val="Akapitzlist"/>
        <w:numPr>
          <w:ilvl w:val="0"/>
          <w:numId w:val="12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lastRenderedPageBreak/>
        <w:t>Pomoc nie może zostać udzielona ani wypłacona przedsiębiorcom podlegającym wykluczeniu z mo</w:t>
      </w:r>
      <w:r w:rsidR="0078455F">
        <w:rPr>
          <w:rFonts w:cs="Arial"/>
        </w:rPr>
        <w:t>,0</w:t>
      </w:r>
      <w:r w:rsidRPr="0062378A">
        <w:rPr>
          <w:rFonts w:cs="Arial"/>
        </w:rPr>
        <w:t>żliwości dostępu do środków publicznych na podstawie przepisów prawa.</w:t>
      </w:r>
    </w:p>
    <w:p w14:paraId="2F831D75" w14:textId="08730E8D" w:rsidR="00E82481" w:rsidRPr="0062378A" w:rsidRDefault="00E82481" w:rsidP="00910D60">
      <w:pPr>
        <w:pStyle w:val="Akapitzlist"/>
        <w:numPr>
          <w:ilvl w:val="0"/>
          <w:numId w:val="24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t>Podmiotem udzielającym pomocy jest</w:t>
      </w:r>
      <w:r w:rsidR="00905693" w:rsidRPr="0062378A">
        <w:rPr>
          <w:rFonts w:cs="Arial"/>
        </w:rPr>
        <w:t xml:space="preserve"> Regionalny Fundusz Rozwoju</w:t>
      </w:r>
      <w:r w:rsidRPr="0062378A">
        <w:rPr>
          <w:rFonts w:cs="Arial"/>
        </w:rPr>
        <w:t xml:space="preserve">, </w:t>
      </w:r>
      <w:bookmarkStart w:id="1" w:name="_Hlk207349449"/>
      <w:r w:rsidRPr="0062378A">
        <w:rPr>
          <w:rFonts w:cs="Arial"/>
        </w:rPr>
        <w:t>z</w:t>
      </w:r>
      <w:r w:rsidR="003B05CB">
        <w:rPr>
          <w:rFonts w:cs="Arial"/>
        </w:rPr>
        <w:t> </w:t>
      </w:r>
      <w:r w:rsidRPr="0062378A">
        <w:rPr>
          <w:rFonts w:cs="Arial"/>
        </w:rPr>
        <w:t>którym</w:t>
      </w:r>
      <w:r w:rsidR="003B05CB">
        <w:rPr>
          <w:rFonts w:cs="Arial"/>
        </w:rPr>
        <w:t> </w:t>
      </w:r>
      <w:r w:rsidRPr="0062378A">
        <w:rPr>
          <w:rFonts w:cs="Arial"/>
        </w:rPr>
        <w:t>dysponent środków, o których mowa w § 2 pkt 1 niniejszego Programu, podpisał porozumienie lub umowę dotyczącą ponownego wykorzystania tych środków albo aneks do</w:t>
      </w:r>
      <w:r w:rsidR="003B05CB">
        <w:rPr>
          <w:rFonts w:cs="Arial"/>
        </w:rPr>
        <w:t> </w:t>
      </w:r>
      <w:r w:rsidRPr="0062378A">
        <w:rPr>
          <w:rFonts w:cs="Arial"/>
        </w:rPr>
        <w:t xml:space="preserve">dotychczas obowiązującej umowy o dofinansowanie, dotyczący ich ponownego wykorzystania; </w:t>
      </w:r>
    </w:p>
    <w:bookmarkEnd w:id="1"/>
    <w:p w14:paraId="49B909FE" w14:textId="6D84A6D7" w:rsidR="00E82481" w:rsidRPr="0062378A" w:rsidRDefault="00E82481" w:rsidP="00910D60">
      <w:pPr>
        <w:pStyle w:val="Akapitzlist"/>
        <w:numPr>
          <w:ilvl w:val="0"/>
          <w:numId w:val="26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t>Pomoc może być udzielana w formie</w:t>
      </w:r>
      <w:r w:rsidR="00ED0D4B" w:rsidRPr="0062378A">
        <w:rPr>
          <w:rFonts w:cs="Arial"/>
        </w:rPr>
        <w:t xml:space="preserve"> pożyczki</w:t>
      </w:r>
      <w:r w:rsidR="00414D9E" w:rsidRPr="0062378A">
        <w:rPr>
          <w:rFonts w:cs="Arial"/>
        </w:rPr>
        <w:t xml:space="preserve"> na warunkach korzystniejszych niż</w:t>
      </w:r>
      <w:r w:rsidR="00910D60">
        <w:rPr>
          <w:rFonts w:cs="Arial"/>
        </w:rPr>
        <w:t> </w:t>
      </w:r>
      <w:r w:rsidR="00414D9E" w:rsidRPr="0062378A">
        <w:rPr>
          <w:rFonts w:cs="Arial"/>
        </w:rPr>
        <w:t>rynkowe.</w:t>
      </w:r>
    </w:p>
    <w:p w14:paraId="2FC24892" w14:textId="52B2B9CE" w:rsidR="00E82481" w:rsidRPr="0062378A" w:rsidRDefault="00E82481" w:rsidP="003B5C65">
      <w:pPr>
        <w:pStyle w:val="Akapitzlist"/>
        <w:numPr>
          <w:ilvl w:val="0"/>
          <w:numId w:val="26"/>
        </w:numPr>
        <w:tabs>
          <w:tab w:val="left" w:pos="993"/>
        </w:tabs>
        <w:spacing w:before="240"/>
        <w:ind w:left="0" w:firstLine="567"/>
        <w:contextualSpacing w:val="0"/>
        <w:rPr>
          <w:rFonts w:cs="Arial"/>
          <w:b/>
          <w:bCs/>
        </w:rPr>
      </w:pPr>
      <w:r w:rsidRPr="0062378A">
        <w:rPr>
          <w:rFonts w:cs="Arial"/>
        </w:rPr>
        <w:t>Wartość pomocy wyraża się za pomocą ekwiwalentu dotacji brutto.</w:t>
      </w:r>
    </w:p>
    <w:p w14:paraId="42464400" w14:textId="0239099A" w:rsidR="00E82481" w:rsidRPr="0062378A" w:rsidRDefault="00537F98" w:rsidP="003B5C65">
      <w:pPr>
        <w:pStyle w:val="Akapitzlist"/>
        <w:numPr>
          <w:ilvl w:val="0"/>
          <w:numId w:val="26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cs="Arial"/>
          <w:b/>
          <w:bCs/>
        </w:rPr>
      </w:pPr>
      <w:r w:rsidRPr="0062378A">
        <w:rPr>
          <w:rFonts w:cs="Arial"/>
        </w:rPr>
        <w:t>1.</w:t>
      </w:r>
      <w:r w:rsidRPr="0062378A">
        <w:rPr>
          <w:rFonts w:cs="Arial"/>
          <w:b/>
          <w:bCs/>
        </w:rPr>
        <w:t xml:space="preserve"> </w:t>
      </w:r>
      <w:r w:rsidR="00E82481" w:rsidRPr="0062378A">
        <w:rPr>
          <w:rFonts w:cs="Arial"/>
        </w:rPr>
        <w:t>Wartość pomocy udzielanej w formie pożyczki stanowi różnicę między zdyskontowaną rynkową wartością odsetek, która byłaby naliczona dla udzielanej pożyczki, a</w:t>
      </w:r>
      <w:r w:rsidRPr="0062378A">
        <w:rPr>
          <w:rFonts w:cs="Arial"/>
        </w:rPr>
        <w:t> </w:t>
      </w:r>
      <w:r w:rsidR="00E82481" w:rsidRPr="0062378A">
        <w:rPr>
          <w:rFonts w:cs="Arial"/>
        </w:rPr>
        <w:t xml:space="preserve">zdyskontowaną wartością odsetek wynikającą z oprocentowania zastosowanego przez podmiot udzielający pomocy w formie pożyczki. </w:t>
      </w:r>
    </w:p>
    <w:p w14:paraId="72E80E66" w14:textId="5AC13199" w:rsidR="00E82481" w:rsidRPr="0062378A" w:rsidRDefault="00E82481" w:rsidP="00EC0FD5">
      <w:pPr>
        <w:pStyle w:val="Akapitzlist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rFonts w:cs="Arial"/>
          <w:b/>
          <w:bCs/>
        </w:rPr>
      </w:pPr>
      <w:r w:rsidRPr="0062378A">
        <w:rPr>
          <w:rFonts w:cs="Arial"/>
        </w:rPr>
        <w:t>Rynkowa wartość odsetek, o której mowa w ust. 1, jest równa stopie referencyjnej ustalonej zgodnie z komunikatem Komisji</w:t>
      </w:r>
      <w:r w:rsidR="00FE30A6" w:rsidRPr="0062378A">
        <w:rPr>
          <w:rFonts w:cs="Arial"/>
        </w:rPr>
        <w:t xml:space="preserve"> Unii Europejskiej</w:t>
      </w:r>
      <w:r w:rsidRPr="0062378A">
        <w:rPr>
          <w:rFonts w:cs="Arial"/>
        </w:rPr>
        <w:t xml:space="preserve"> w sprawie zmiany metody ustalania stóp referencyjnych i</w:t>
      </w:r>
      <w:r w:rsidR="007C0435" w:rsidRPr="0062378A">
        <w:rPr>
          <w:rFonts w:cs="Arial"/>
        </w:rPr>
        <w:t> </w:t>
      </w:r>
      <w:r w:rsidRPr="0062378A">
        <w:rPr>
          <w:rFonts w:cs="Arial"/>
        </w:rPr>
        <w:t>dyskontowych (Dz. Urz. UE C 14 z 19.01.2008, str. 6).</w:t>
      </w:r>
    </w:p>
    <w:p w14:paraId="3E86D0F8" w14:textId="71FB4AF3" w:rsidR="00E82481" w:rsidRPr="0062378A" w:rsidRDefault="00E82481" w:rsidP="00AE176E">
      <w:pPr>
        <w:pStyle w:val="Akapitzlist"/>
        <w:numPr>
          <w:ilvl w:val="0"/>
          <w:numId w:val="37"/>
        </w:numPr>
        <w:tabs>
          <w:tab w:val="left" w:pos="851"/>
          <w:tab w:val="left" w:pos="1134"/>
        </w:tabs>
        <w:spacing w:before="240"/>
        <w:ind w:left="0" w:firstLine="567"/>
        <w:contextualSpacing w:val="0"/>
        <w:jc w:val="both"/>
        <w:rPr>
          <w:rFonts w:cs="Arial"/>
          <w:b/>
          <w:bCs/>
        </w:rPr>
      </w:pPr>
      <w:r w:rsidRPr="0062378A">
        <w:rPr>
          <w:rFonts w:cs="Arial"/>
        </w:rPr>
        <w:t xml:space="preserve">Pomoc jest udzielana na zasadach określonych w art. 4 </w:t>
      </w:r>
      <w:r w:rsidR="00063687" w:rsidRPr="0062378A">
        <w:rPr>
          <w:rFonts w:cs="Arial"/>
        </w:rPr>
        <w:t>R</w:t>
      </w:r>
      <w:r w:rsidR="002A6BC9" w:rsidRPr="0062378A">
        <w:rPr>
          <w:rFonts w:cs="Arial"/>
        </w:rPr>
        <w:t xml:space="preserve">ozporządzenia </w:t>
      </w:r>
      <w:r w:rsidR="00063687" w:rsidRPr="0062378A">
        <w:rPr>
          <w:rFonts w:cs="Arial"/>
        </w:rPr>
        <w:t>nr</w:t>
      </w:r>
      <w:r w:rsidR="00910D60">
        <w:rPr>
          <w:rFonts w:cs="Arial"/>
        </w:rPr>
        <w:t> </w:t>
      </w:r>
      <w:r w:rsidR="002A6BC9" w:rsidRPr="0062378A">
        <w:rPr>
          <w:rFonts w:cs="Arial"/>
        </w:rPr>
        <w:t>2023/2831.</w:t>
      </w:r>
    </w:p>
    <w:p w14:paraId="384568DA" w14:textId="69F2AF85" w:rsidR="00E82481" w:rsidRPr="0062378A" w:rsidRDefault="00E82481" w:rsidP="005C64BE">
      <w:pPr>
        <w:pStyle w:val="Akapitzlist"/>
        <w:numPr>
          <w:ilvl w:val="0"/>
          <w:numId w:val="37"/>
        </w:numPr>
        <w:tabs>
          <w:tab w:val="left" w:pos="851"/>
          <w:tab w:val="left" w:pos="1134"/>
        </w:tabs>
        <w:spacing w:before="240"/>
        <w:ind w:left="0" w:firstLine="567"/>
        <w:contextualSpacing w:val="0"/>
        <w:jc w:val="both"/>
        <w:rPr>
          <w:rFonts w:cs="Arial"/>
          <w:b/>
          <w:bCs/>
        </w:rPr>
      </w:pPr>
      <w:r w:rsidRPr="0062378A">
        <w:rPr>
          <w:rFonts w:cs="Arial"/>
        </w:rPr>
        <w:t xml:space="preserve">Pomoc jest udzielana z zachowaniem warunków określonych w art. 5 </w:t>
      </w:r>
      <w:r w:rsidR="00604C2E" w:rsidRPr="0062378A">
        <w:rPr>
          <w:rFonts w:cs="Arial"/>
        </w:rPr>
        <w:t>R</w:t>
      </w:r>
      <w:r w:rsidRPr="0062378A">
        <w:rPr>
          <w:rFonts w:cs="Arial"/>
        </w:rPr>
        <w:t xml:space="preserve">ozporządzenia </w:t>
      </w:r>
      <w:r w:rsidR="00604C2E" w:rsidRPr="0062378A">
        <w:rPr>
          <w:rFonts w:cs="Arial"/>
        </w:rPr>
        <w:t xml:space="preserve">nr </w:t>
      </w:r>
      <w:r w:rsidR="002A6BC9" w:rsidRPr="0062378A">
        <w:rPr>
          <w:rFonts w:cs="Arial"/>
        </w:rPr>
        <w:t>2023/2831.</w:t>
      </w:r>
    </w:p>
    <w:p w14:paraId="3D746848" w14:textId="0A7ECAB7" w:rsidR="00E82481" w:rsidRPr="0062378A" w:rsidRDefault="00E82481" w:rsidP="005C64BE">
      <w:pPr>
        <w:pStyle w:val="Akapitzlist"/>
        <w:numPr>
          <w:ilvl w:val="0"/>
          <w:numId w:val="37"/>
        </w:numPr>
        <w:tabs>
          <w:tab w:val="left" w:pos="851"/>
          <w:tab w:val="left" w:pos="1134"/>
        </w:tabs>
        <w:spacing w:before="240"/>
        <w:ind w:left="0" w:firstLine="567"/>
        <w:contextualSpacing w:val="0"/>
        <w:jc w:val="both"/>
        <w:rPr>
          <w:rFonts w:cs="Arial"/>
          <w:b/>
          <w:bCs/>
        </w:rPr>
      </w:pPr>
      <w:r w:rsidRPr="0062378A">
        <w:rPr>
          <w:rFonts w:cs="Arial"/>
        </w:rPr>
        <w:t>Wartość dopuszczalnej pomocy udzielanej jednemu przedsiębiorcy ustala się</w:t>
      </w:r>
      <w:r w:rsidR="00910D60">
        <w:rPr>
          <w:rFonts w:cs="Arial"/>
        </w:rPr>
        <w:t> </w:t>
      </w:r>
      <w:r w:rsidRPr="0062378A">
        <w:rPr>
          <w:rFonts w:cs="Arial"/>
        </w:rPr>
        <w:t xml:space="preserve">zgodnie z art. 3 ust. 2-9 </w:t>
      </w:r>
      <w:r w:rsidR="008D6EDA" w:rsidRPr="0062378A">
        <w:rPr>
          <w:rFonts w:cs="Arial"/>
        </w:rPr>
        <w:t>R</w:t>
      </w:r>
      <w:r w:rsidR="00367825" w:rsidRPr="0062378A">
        <w:rPr>
          <w:rFonts w:cs="Arial"/>
        </w:rPr>
        <w:t xml:space="preserve">ozporządzenia </w:t>
      </w:r>
      <w:r w:rsidR="008D6EDA" w:rsidRPr="0062378A">
        <w:rPr>
          <w:rFonts w:cs="Arial"/>
        </w:rPr>
        <w:t xml:space="preserve">nr </w:t>
      </w:r>
      <w:r w:rsidR="00367825" w:rsidRPr="0062378A">
        <w:rPr>
          <w:rFonts w:cs="Arial"/>
        </w:rPr>
        <w:t>2023/2831</w:t>
      </w:r>
      <w:r w:rsidRPr="0062378A">
        <w:rPr>
          <w:rFonts w:cs="Arial"/>
        </w:rPr>
        <w:t>.</w:t>
      </w:r>
    </w:p>
    <w:p w14:paraId="3F28BBCD" w14:textId="3B6EC417" w:rsidR="00E82481" w:rsidRPr="0062378A" w:rsidRDefault="007C0435" w:rsidP="005C64BE">
      <w:pPr>
        <w:pStyle w:val="Akapitzlist"/>
        <w:numPr>
          <w:ilvl w:val="0"/>
          <w:numId w:val="37"/>
        </w:numPr>
        <w:tabs>
          <w:tab w:val="left" w:pos="851"/>
          <w:tab w:val="left" w:pos="1134"/>
        </w:tabs>
        <w:spacing w:before="240"/>
        <w:ind w:left="0" w:firstLine="567"/>
        <w:contextualSpacing w:val="0"/>
        <w:jc w:val="both"/>
        <w:rPr>
          <w:rFonts w:cs="Arial"/>
          <w:b/>
          <w:bCs/>
        </w:rPr>
      </w:pPr>
      <w:r w:rsidRPr="0062378A">
        <w:rPr>
          <w:rFonts w:cs="Arial"/>
        </w:rPr>
        <w:t>1.</w:t>
      </w:r>
      <w:r w:rsidRPr="0062378A">
        <w:rPr>
          <w:rFonts w:cs="Arial"/>
          <w:b/>
          <w:bCs/>
        </w:rPr>
        <w:t xml:space="preserve"> </w:t>
      </w:r>
      <w:r w:rsidR="00E82481" w:rsidRPr="0062378A">
        <w:rPr>
          <w:rFonts w:cs="Arial"/>
        </w:rPr>
        <w:t>Przedsiębiorca ubiegający się o pomoc składa wniosek</w:t>
      </w:r>
      <w:r w:rsidR="0085649E" w:rsidRPr="0062378A">
        <w:rPr>
          <w:rFonts w:cs="Arial"/>
        </w:rPr>
        <w:t xml:space="preserve"> o udzielenie pomocy</w:t>
      </w:r>
      <w:r w:rsidR="00E82481" w:rsidRPr="0062378A">
        <w:rPr>
          <w:rFonts w:cs="Arial"/>
        </w:rPr>
        <w:t xml:space="preserve"> </w:t>
      </w:r>
      <w:r w:rsidR="003B5C65" w:rsidRPr="0062378A">
        <w:rPr>
          <w:rFonts w:cs="Arial"/>
        </w:rPr>
        <w:br/>
      </w:r>
      <w:r w:rsidR="00E82481" w:rsidRPr="0062378A">
        <w:rPr>
          <w:rFonts w:cs="Arial"/>
        </w:rPr>
        <w:t xml:space="preserve">do podmiotu udzielającego pomocy. </w:t>
      </w:r>
    </w:p>
    <w:p w14:paraId="18B96B5C" w14:textId="01656648" w:rsidR="00E82481" w:rsidRPr="0062378A" w:rsidRDefault="00E82481" w:rsidP="00EF412A">
      <w:pPr>
        <w:pStyle w:val="Akapitzlist"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t xml:space="preserve">Wniosek </w:t>
      </w:r>
      <w:r w:rsidR="008E471B" w:rsidRPr="0062378A">
        <w:rPr>
          <w:rFonts w:cs="Arial"/>
        </w:rPr>
        <w:t xml:space="preserve">o udzielenie pomocy </w:t>
      </w:r>
      <w:r w:rsidRPr="0062378A">
        <w:rPr>
          <w:rFonts w:cs="Arial"/>
        </w:rPr>
        <w:t>powinien zawierać</w:t>
      </w:r>
      <w:r w:rsidR="008A6B01" w:rsidRPr="0062378A">
        <w:rPr>
          <w:rFonts w:cs="Arial"/>
        </w:rPr>
        <w:t>, w szczególności</w:t>
      </w:r>
      <w:r w:rsidRPr="0062378A">
        <w:rPr>
          <w:rFonts w:cs="Arial"/>
        </w:rPr>
        <w:t xml:space="preserve">: </w:t>
      </w:r>
    </w:p>
    <w:p w14:paraId="1C5871A1" w14:textId="66D3A58C" w:rsidR="00E82481" w:rsidRPr="0062378A" w:rsidRDefault="00E82481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>nazwę przedsiębiorcy</w:t>
      </w:r>
      <w:r w:rsidR="00E65FDB" w:rsidRPr="0062378A">
        <w:rPr>
          <w:rFonts w:cs="Arial"/>
        </w:rPr>
        <w:t xml:space="preserve"> (albo imię nazwisko)</w:t>
      </w:r>
      <w:r w:rsidRPr="0062378A">
        <w:rPr>
          <w:rFonts w:cs="Arial"/>
        </w:rPr>
        <w:t xml:space="preserve">; </w:t>
      </w:r>
    </w:p>
    <w:p w14:paraId="080BF2BA" w14:textId="4E9A8CCC" w:rsidR="00E82481" w:rsidRPr="0062378A" w:rsidRDefault="00E82481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 xml:space="preserve">nazwę i miejsce realizacji przedsięwzięcia; </w:t>
      </w:r>
    </w:p>
    <w:p w14:paraId="4D6B76C0" w14:textId="3BE0E717" w:rsidR="00E82481" w:rsidRPr="0062378A" w:rsidRDefault="00E82481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 xml:space="preserve">cel realizacji przedsięwzięcia; </w:t>
      </w:r>
    </w:p>
    <w:p w14:paraId="2EB791E5" w14:textId="00B63B06" w:rsidR="00E82481" w:rsidRPr="0062378A" w:rsidRDefault="00E82481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 xml:space="preserve">opis przedsięwzięcia; </w:t>
      </w:r>
    </w:p>
    <w:p w14:paraId="5364D87B" w14:textId="11D91F75" w:rsidR="00E82481" w:rsidRPr="0062378A" w:rsidRDefault="00E82481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 xml:space="preserve">planowane daty rozpoczęcia i zakończenia realizacji przedsięwzięcia; </w:t>
      </w:r>
    </w:p>
    <w:p w14:paraId="5ED1BBCD" w14:textId="5BAB6C21" w:rsidR="00E82481" w:rsidRPr="0062378A" w:rsidRDefault="00E82481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 xml:space="preserve">wartość przedsięwzięcia; </w:t>
      </w:r>
    </w:p>
    <w:p w14:paraId="424D94F9" w14:textId="15047848" w:rsidR="00E82481" w:rsidRPr="0062378A" w:rsidRDefault="00E82481" w:rsidP="00533644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 xml:space="preserve">koszty kwalifikowalne; </w:t>
      </w:r>
    </w:p>
    <w:p w14:paraId="3558F172" w14:textId="6C6E984F" w:rsidR="00E82481" w:rsidRPr="0062378A" w:rsidRDefault="00E82481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 xml:space="preserve">źródła finansowania przedsięwzięcia; </w:t>
      </w:r>
    </w:p>
    <w:p w14:paraId="73836A20" w14:textId="4A3B1443" w:rsidR="00B94B69" w:rsidRPr="0062378A" w:rsidRDefault="00E82481" w:rsidP="00B94B69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>inne informacje, wskazane przez podmiot udzielający pomocy, niezbędne do dokonania oceny wniosku</w:t>
      </w:r>
      <w:r w:rsidR="00AE7001" w:rsidRPr="0062378A">
        <w:rPr>
          <w:rFonts w:cs="Arial"/>
        </w:rPr>
        <w:t>;</w:t>
      </w:r>
      <w:r w:rsidR="004909B7" w:rsidRPr="0062378A">
        <w:rPr>
          <w:rFonts w:cs="Arial"/>
        </w:rPr>
        <w:t xml:space="preserve"> </w:t>
      </w:r>
      <w:r w:rsidR="0051089F" w:rsidRPr="0062378A">
        <w:rPr>
          <w:rFonts w:cs="Arial"/>
        </w:rPr>
        <w:t xml:space="preserve">wynikające z </w:t>
      </w:r>
      <w:r w:rsidR="008D2870" w:rsidRPr="0062378A">
        <w:rPr>
          <w:rFonts w:cs="Arial"/>
        </w:rPr>
        <w:t>R</w:t>
      </w:r>
      <w:r w:rsidR="00B94B69" w:rsidRPr="0062378A">
        <w:rPr>
          <w:rFonts w:cs="Arial"/>
        </w:rPr>
        <w:t>ozporządzeni</w:t>
      </w:r>
      <w:r w:rsidR="0051089F" w:rsidRPr="0062378A">
        <w:rPr>
          <w:rFonts w:cs="Arial"/>
        </w:rPr>
        <w:t>a</w:t>
      </w:r>
      <w:r w:rsidR="00B94B69" w:rsidRPr="0062378A">
        <w:rPr>
          <w:rFonts w:cs="Arial"/>
        </w:rPr>
        <w:t xml:space="preserve"> Rady Ministrów </w:t>
      </w:r>
      <w:r w:rsidR="008D2870" w:rsidRPr="0062378A">
        <w:rPr>
          <w:rFonts w:cs="Arial"/>
        </w:rPr>
        <w:t xml:space="preserve">z dnia 29 marca 2010 r. </w:t>
      </w:r>
      <w:r w:rsidR="00B94B69" w:rsidRPr="0062378A">
        <w:rPr>
          <w:rFonts w:cs="Arial"/>
        </w:rPr>
        <w:t>w</w:t>
      </w:r>
      <w:r w:rsidR="00910D60">
        <w:rPr>
          <w:rFonts w:cs="Arial"/>
        </w:rPr>
        <w:t> </w:t>
      </w:r>
      <w:r w:rsidR="00B94B69" w:rsidRPr="0062378A">
        <w:rPr>
          <w:rFonts w:cs="Arial"/>
        </w:rPr>
        <w:t xml:space="preserve">sprawie zakresu informacji przedstawianych przez podmiot ubiegający się o pomoc </w:t>
      </w:r>
      <w:r w:rsidR="00B94B69" w:rsidRPr="0062378A">
        <w:rPr>
          <w:rFonts w:cs="Arial"/>
          <w:i/>
          <w:iCs/>
        </w:rPr>
        <w:t>de</w:t>
      </w:r>
      <w:r w:rsidR="00910D60">
        <w:rPr>
          <w:rFonts w:cs="Arial"/>
          <w:i/>
          <w:iCs/>
        </w:rPr>
        <w:t> </w:t>
      </w:r>
      <w:proofErr w:type="spellStart"/>
      <w:r w:rsidR="00B94B69" w:rsidRPr="0062378A">
        <w:rPr>
          <w:rFonts w:cs="Arial"/>
          <w:i/>
          <w:iCs/>
        </w:rPr>
        <w:t>minimis</w:t>
      </w:r>
      <w:proofErr w:type="spellEnd"/>
      <w:r w:rsidR="008D2870" w:rsidRPr="0062378A">
        <w:rPr>
          <w:rFonts w:cs="Arial"/>
          <w:i/>
          <w:iCs/>
        </w:rPr>
        <w:t xml:space="preserve"> </w:t>
      </w:r>
      <w:r w:rsidR="008D2870" w:rsidRPr="0062378A">
        <w:rPr>
          <w:rFonts w:cs="Arial"/>
        </w:rPr>
        <w:t>(tekst jedn. Dz.U. z 2024 r. poz. 40).</w:t>
      </w:r>
    </w:p>
    <w:p w14:paraId="3ED721F4" w14:textId="68BA2F7C" w:rsidR="00E82481" w:rsidRPr="0062378A" w:rsidRDefault="00E82481" w:rsidP="00EF412A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t xml:space="preserve">Do wniosku przedsiębiorca załącza: </w:t>
      </w:r>
    </w:p>
    <w:p w14:paraId="5E3E6B99" w14:textId="29076E08" w:rsidR="00E82481" w:rsidRPr="0062378A" w:rsidRDefault="00E82481">
      <w:pPr>
        <w:pStyle w:val="Akapitzlist"/>
        <w:numPr>
          <w:ilvl w:val="1"/>
          <w:numId w:val="6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 xml:space="preserve">kopie zaświadczeń o pomocy de </w:t>
      </w:r>
      <w:proofErr w:type="spellStart"/>
      <w:r w:rsidRPr="0062378A">
        <w:rPr>
          <w:rFonts w:cs="Arial"/>
        </w:rPr>
        <w:t>minimis</w:t>
      </w:r>
      <w:proofErr w:type="spellEnd"/>
      <w:r w:rsidRPr="0062378A">
        <w:rPr>
          <w:rFonts w:cs="Arial"/>
        </w:rPr>
        <w:t xml:space="preserve"> lub zaświadczeń o pomocy de </w:t>
      </w:r>
      <w:proofErr w:type="spellStart"/>
      <w:r w:rsidRPr="0062378A">
        <w:rPr>
          <w:rFonts w:cs="Arial"/>
        </w:rPr>
        <w:t>minimis</w:t>
      </w:r>
      <w:proofErr w:type="spellEnd"/>
      <w:r w:rsidRPr="0062378A">
        <w:rPr>
          <w:rFonts w:cs="Arial"/>
        </w:rPr>
        <w:t xml:space="preserve"> w rolnictwie, lub rybołówstwie </w:t>
      </w:r>
      <w:r w:rsidR="001165BD" w:rsidRPr="0062378A">
        <w:rPr>
          <w:rFonts w:cs="Arial"/>
        </w:rPr>
        <w:t xml:space="preserve">– jakie </w:t>
      </w:r>
      <w:r w:rsidR="00F458CF" w:rsidRPr="0062378A">
        <w:rPr>
          <w:rFonts w:cs="Arial"/>
        </w:rPr>
        <w:t xml:space="preserve">jedno przedsiębiorstwo </w:t>
      </w:r>
      <w:r w:rsidR="001165BD" w:rsidRPr="0062378A">
        <w:rPr>
          <w:rFonts w:cs="Arial"/>
        </w:rPr>
        <w:t>otrzymał</w:t>
      </w:r>
      <w:r w:rsidR="00195BCE" w:rsidRPr="0062378A">
        <w:rPr>
          <w:rFonts w:cs="Arial"/>
        </w:rPr>
        <w:t>o</w:t>
      </w:r>
      <w:r w:rsidR="001165BD" w:rsidRPr="0062378A">
        <w:rPr>
          <w:rFonts w:cs="Arial"/>
        </w:rPr>
        <w:t xml:space="preserve"> w okresie </w:t>
      </w:r>
      <w:r w:rsidR="009F6A22" w:rsidRPr="0062378A">
        <w:rPr>
          <w:rFonts w:cs="Arial"/>
        </w:rPr>
        <w:t xml:space="preserve">minionych </w:t>
      </w:r>
      <w:r w:rsidR="001165BD" w:rsidRPr="0062378A">
        <w:rPr>
          <w:rFonts w:cs="Arial"/>
        </w:rPr>
        <w:t xml:space="preserve">3 lat (ocenianych w sposób ciągły) - </w:t>
      </w:r>
      <w:r w:rsidRPr="0062378A">
        <w:rPr>
          <w:rFonts w:cs="Arial"/>
        </w:rPr>
        <w:t>albo oświadczenie o wielkości takiej pomocy, albo</w:t>
      </w:r>
      <w:r w:rsidR="00910D60">
        <w:rPr>
          <w:rFonts w:cs="Arial"/>
        </w:rPr>
        <w:t> </w:t>
      </w:r>
      <w:r w:rsidRPr="0062378A">
        <w:rPr>
          <w:rFonts w:cs="Arial"/>
        </w:rPr>
        <w:t>oświadczenie o nieotrzymaniu takiej pomocy</w:t>
      </w:r>
      <w:r w:rsidR="001165BD" w:rsidRPr="0062378A">
        <w:rPr>
          <w:rFonts w:cs="Arial"/>
        </w:rPr>
        <w:t xml:space="preserve"> w tym okresie,</w:t>
      </w:r>
    </w:p>
    <w:p w14:paraId="5CC6F089" w14:textId="77777777" w:rsidR="0042051D" w:rsidRPr="0062378A" w:rsidRDefault="00E82481">
      <w:pPr>
        <w:pStyle w:val="Akapitzlist"/>
        <w:numPr>
          <w:ilvl w:val="1"/>
          <w:numId w:val="6"/>
        </w:numPr>
        <w:spacing w:before="240"/>
        <w:ind w:left="426"/>
        <w:jc w:val="both"/>
        <w:rPr>
          <w:rFonts w:cs="Arial"/>
        </w:rPr>
      </w:pPr>
      <w:bookmarkStart w:id="2" w:name="_Hlk207794885"/>
      <w:r w:rsidRPr="0062378A">
        <w:rPr>
          <w:rFonts w:cs="Arial"/>
        </w:rPr>
        <w:lastRenderedPageBreak/>
        <w:t>informacje, o których mowa w art. 37 ust. 1 pkt 2 ustawy z dnia 30 kwietnia 2004 r. o</w:t>
      </w:r>
      <w:r w:rsidR="00EE4AFA" w:rsidRPr="0062378A">
        <w:rPr>
          <w:rFonts w:cs="Arial"/>
        </w:rPr>
        <w:t> </w:t>
      </w:r>
      <w:r w:rsidRPr="0062378A">
        <w:rPr>
          <w:rFonts w:cs="Arial"/>
        </w:rPr>
        <w:t>postępowaniu w sprawach dotyczących pomocy publicznej.</w:t>
      </w:r>
    </w:p>
    <w:bookmarkEnd w:id="2"/>
    <w:p w14:paraId="32039428" w14:textId="07C51755" w:rsidR="00E82481" w:rsidRPr="008041A1" w:rsidRDefault="007C0435" w:rsidP="00F2135F">
      <w:pPr>
        <w:pStyle w:val="Akapitzlist"/>
        <w:numPr>
          <w:ilvl w:val="0"/>
          <w:numId w:val="37"/>
        </w:numPr>
        <w:tabs>
          <w:tab w:val="left" w:pos="851"/>
          <w:tab w:val="left" w:pos="1134"/>
        </w:tabs>
        <w:spacing w:before="240"/>
        <w:ind w:left="0" w:firstLine="567"/>
        <w:contextualSpacing w:val="0"/>
        <w:jc w:val="both"/>
        <w:rPr>
          <w:rFonts w:cs="Arial"/>
          <w:b/>
          <w:bCs/>
        </w:rPr>
      </w:pPr>
      <w:r w:rsidRPr="008041A1">
        <w:rPr>
          <w:rFonts w:cs="Arial"/>
        </w:rPr>
        <w:t>1.</w:t>
      </w:r>
      <w:r w:rsidRPr="00F2135F">
        <w:rPr>
          <w:rFonts w:cs="Arial"/>
        </w:rPr>
        <w:t xml:space="preserve"> </w:t>
      </w:r>
      <w:r w:rsidR="00E82481" w:rsidRPr="008041A1">
        <w:rPr>
          <w:rFonts w:cs="Arial"/>
        </w:rPr>
        <w:t xml:space="preserve">Podmiot udzielający pomocy przeprowadza ocenę wniosku, uwzględniając </w:t>
      </w:r>
      <w:r w:rsidR="0017745F" w:rsidRPr="008041A1">
        <w:rPr>
          <w:rFonts w:cs="Arial"/>
        </w:rPr>
        <w:br/>
      </w:r>
      <w:r w:rsidR="00E82481" w:rsidRPr="008041A1">
        <w:rPr>
          <w:rFonts w:cs="Arial"/>
        </w:rPr>
        <w:t xml:space="preserve">w szczególności: </w:t>
      </w:r>
    </w:p>
    <w:p w14:paraId="4E578C69" w14:textId="71640137" w:rsidR="00E82481" w:rsidRPr="0062378A" w:rsidRDefault="00E82481" w:rsidP="0017745F">
      <w:pPr>
        <w:pStyle w:val="Akapitzlist"/>
        <w:numPr>
          <w:ilvl w:val="1"/>
          <w:numId w:val="7"/>
        </w:numPr>
        <w:ind w:left="426"/>
        <w:jc w:val="both"/>
        <w:rPr>
          <w:rFonts w:cs="Arial"/>
        </w:rPr>
      </w:pPr>
      <w:r w:rsidRPr="0062378A">
        <w:rPr>
          <w:rFonts w:cs="Arial"/>
        </w:rPr>
        <w:t xml:space="preserve">cel pomocy, o którym mowa w § 3; </w:t>
      </w:r>
    </w:p>
    <w:p w14:paraId="0FB275BC" w14:textId="49A6CC32" w:rsidR="00E82481" w:rsidRPr="0062378A" w:rsidRDefault="00E82481">
      <w:pPr>
        <w:pStyle w:val="Akapitzlist"/>
        <w:numPr>
          <w:ilvl w:val="1"/>
          <w:numId w:val="7"/>
        </w:numPr>
        <w:spacing w:before="240"/>
        <w:ind w:left="426"/>
        <w:jc w:val="both"/>
        <w:rPr>
          <w:rFonts w:cs="Arial"/>
        </w:rPr>
      </w:pPr>
      <w:r w:rsidRPr="0062378A">
        <w:rPr>
          <w:rFonts w:cs="Arial"/>
        </w:rPr>
        <w:t xml:space="preserve">wartość dopuszczalnej pomocy. </w:t>
      </w:r>
    </w:p>
    <w:p w14:paraId="000900CB" w14:textId="77777777" w:rsidR="0017745F" w:rsidRPr="0062378A" w:rsidRDefault="00E82481" w:rsidP="00BD6FE1">
      <w:pPr>
        <w:pStyle w:val="Akapitzlist"/>
        <w:numPr>
          <w:ilvl w:val="0"/>
          <w:numId w:val="17"/>
        </w:numPr>
        <w:tabs>
          <w:tab w:val="left" w:pos="993"/>
        </w:tabs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t>Po przeprowadzeniu oceny, o której mowa w ust. 1, pomoc może być udzielona przedsiębiorcy na podstawie umowy.</w:t>
      </w:r>
    </w:p>
    <w:p w14:paraId="7551FFA8" w14:textId="248F8EBF" w:rsidR="00E82481" w:rsidRPr="0062378A" w:rsidRDefault="00E82481" w:rsidP="00C97CC1">
      <w:pPr>
        <w:pStyle w:val="Akapitzlist"/>
        <w:numPr>
          <w:ilvl w:val="0"/>
          <w:numId w:val="37"/>
        </w:numPr>
        <w:tabs>
          <w:tab w:val="left" w:pos="851"/>
          <w:tab w:val="left" w:pos="1134"/>
        </w:tabs>
        <w:spacing w:before="240"/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t xml:space="preserve">Przedsiębiorca, przed podpisaniem umowy, przedstawia podmiotowi udzielającemu pomocy: </w:t>
      </w:r>
    </w:p>
    <w:p w14:paraId="65C9D1E1" w14:textId="3A74AF8B" w:rsidR="00E82481" w:rsidRPr="0062378A" w:rsidRDefault="00E82481">
      <w:pPr>
        <w:pStyle w:val="Akapitzlist"/>
        <w:numPr>
          <w:ilvl w:val="1"/>
          <w:numId w:val="10"/>
        </w:numPr>
        <w:spacing w:before="240"/>
        <w:ind w:left="426"/>
        <w:jc w:val="both"/>
        <w:rPr>
          <w:rFonts w:cs="Arial"/>
        </w:rPr>
      </w:pPr>
      <w:bookmarkStart w:id="3" w:name="_Hlk161745219"/>
      <w:r w:rsidRPr="0062378A">
        <w:rPr>
          <w:rFonts w:cs="Arial"/>
        </w:rPr>
        <w:t xml:space="preserve">kopie zaświadczeń o pomocy de </w:t>
      </w:r>
      <w:proofErr w:type="spellStart"/>
      <w:r w:rsidRPr="0062378A">
        <w:rPr>
          <w:rFonts w:cs="Arial"/>
        </w:rPr>
        <w:t>minimis</w:t>
      </w:r>
      <w:proofErr w:type="spellEnd"/>
      <w:r w:rsidRPr="0062378A">
        <w:rPr>
          <w:rFonts w:cs="Arial"/>
        </w:rPr>
        <w:t xml:space="preserve"> lub </w:t>
      </w:r>
      <w:r w:rsidR="00E812F8" w:rsidRPr="0062378A">
        <w:rPr>
          <w:rFonts w:cs="Arial"/>
        </w:rPr>
        <w:t xml:space="preserve">zaświadczeń o pomocy de </w:t>
      </w:r>
      <w:proofErr w:type="spellStart"/>
      <w:r w:rsidR="00E812F8" w:rsidRPr="0062378A">
        <w:rPr>
          <w:rFonts w:cs="Arial"/>
        </w:rPr>
        <w:t>minimis</w:t>
      </w:r>
      <w:proofErr w:type="spellEnd"/>
      <w:r w:rsidR="00E812F8" w:rsidRPr="0062378A">
        <w:rPr>
          <w:rFonts w:cs="Arial"/>
        </w:rPr>
        <w:t xml:space="preserve"> w rolnictwie lub w rybołówstwie – jakie jedno przedsiębiorstwo otrzymało od momentu złożenia wniosku o którym mowa w § 13</w:t>
      </w:r>
      <w:r w:rsidR="00ED31D7" w:rsidRPr="0062378A">
        <w:rPr>
          <w:rFonts w:cs="Arial"/>
        </w:rPr>
        <w:t>,</w:t>
      </w:r>
    </w:p>
    <w:bookmarkEnd w:id="3"/>
    <w:p w14:paraId="0A859CB4" w14:textId="4A030BF7" w:rsidR="00E82481" w:rsidRPr="0062378A" w:rsidRDefault="00E82481" w:rsidP="00AB74FA">
      <w:pPr>
        <w:pStyle w:val="Akapitzlist"/>
        <w:numPr>
          <w:ilvl w:val="1"/>
          <w:numId w:val="10"/>
        </w:numPr>
        <w:spacing w:before="240"/>
        <w:ind w:left="426" w:hanging="357"/>
        <w:jc w:val="both"/>
        <w:rPr>
          <w:rFonts w:cs="Arial"/>
        </w:rPr>
      </w:pPr>
      <w:r w:rsidRPr="0062378A">
        <w:rPr>
          <w:rFonts w:cs="Arial"/>
        </w:rPr>
        <w:t>informacje o wielkości i przeznaczeniu pomocy publicznej otrzymanej w odniesieniu do tych samych kosztów kwalifikowalnych, na pokrycie których ma być przeznaczona pomoc, dotyczące okresu od dnia złożenia wniosku</w:t>
      </w:r>
      <w:r w:rsidR="002D30F2" w:rsidRPr="0062378A">
        <w:rPr>
          <w:rFonts w:cs="Arial"/>
        </w:rPr>
        <w:t xml:space="preserve"> ;</w:t>
      </w:r>
      <w:bookmarkStart w:id="4" w:name="_Hlk161745251"/>
      <w:r w:rsidR="002D30F2" w:rsidRPr="0062378A">
        <w:rPr>
          <w:rFonts w:cs="Arial"/>
        </w:rPr>
        <w:t>wynikające z Rozporządzenia Rady Ministrów z</w:t>
      </w:r>
      <w:r w:rsidR="00910D60">
        <w:rPr>
          <w:rFonts w:cs="Arial"/>
        </w:rPr>
        <w:t> </w:t>
      </w:r>
      <w:r w:rsidR="002D30F2" w:rsidRPr="0062378A">
        <w:rPr>
          <w:rFonts w:cs="Arial"/>
        </w:rPr>
        <w:t xml:space="preserve">dnia 29 marca 2010 r. w sprawie zakresu informacji przedstawianych przez podmiot ubiegający się o pomoc de </w:t>
      </w:r>
      <w:proofErr w:type="spellStart"/>
      <w:r w:rsidR="002D30F2" w:rsidRPr="0062378A">
        <w:rPr>
          <w:rFonts w:cs="Arial"/>
        </w:rPr>
        <w:t>minimis</w:t>
      </w:r>
      <w:proofErr w:type="spellEnd"/>
      <w:r w:rsidR="002D30F2" w:rsidRPr="0062378A">
        <w:rPr>
          <w:rFonts w:cs="Arial"/>
        </w:rPr>
        <w:t xml:space="preserve"> (tekst jedn. Dz.U. z 2024 r. poz. 40).</w:t>
      </w:r>
      <w:bookmarkEnd w:id="4"/>
    </w:p>
    <w:p w14:paraId="525063DD" w14:textId="19DCCF6F" w:rsidR="00E82481" w:rsidRPr="0062378A" w:rsidRDefault="0017745F" w:rsidP="00450767">
      <w:pPr>
        <w:pStyle w:val="Akapitzlist"/>
        <w:numPr>
          <w:ilvl w:val="0"/>
          <w:numId w:val="37"/>
        </w:numPr>
        <w:tabs>
          <w:tab w:val="left" w:pos="851"/>
          <w:tab w:val="left" w:pos="1134"/>
        </w:tabs>
        <w:spacing w:before="240"/>
        <w:ind w:left="0" w:firstLine="567"/>
        <w:contextualSpacing w:val="0"/>
        <w:jc w:val="both"/>
        <w:rPr>
          <w:rFonts w:cs="Arial"/>
          <w:b/>
          <w:bCs/>
        </w:rPr>
      </w:pPr>
      <w:r w:rsidRPr="0062378A">
        <w:rPr>
          <w:rFonts w:cs="Arial"/>
        </w:rPr>
        <w:t xml:space="preserve">1. </w:t>
      </w:r>
      <w:r w:rsidR="00E82481" w:rsidRPr="0062378A">
        <w:rPr>
          <w:rFonts w:cs="Arial"/>
        </w:rPr>
        <w:t>Pomoc jest udzielana do końca sześciomiesięcznego okresu, o którym mowa w</w:t>
      </w:r>
      <w:r w:rsidR="00910D60">
        <w:rPr>
          <w:rFonts w:cs="Arial"/>
        </w:rPr>
        <w:t> </w:t>
      </w:r>
      <w:r w:rsidR="00E82481" w:rsidRPr="0062378A">
        <w:rPr>
          <w:rFonts w:cs="Arial"/>
        </w:rPr>
        <w:t>art.</w:t>
      </w:r>
      <w:r w:rsidR="00910D60">
        <w:rPr>
          <w:rFonts w:cs="Arial"/>
        </w:rPr>
        <w:t> </w:t>
      </w:r>
      <w:r w:rsidR="00E82481" w:rsidRPr="0062378A">
        <w:rPr>
          <w:rFonts w:cs="Arial"/>
        </w:rPr>
        <w:t xml:space="preserve">7 ust. </w:t>
      </w:r>
      <w:r w:rsidR="003E4EC4" w:rsidRPr="0062378A">
        <w:rPr>
          <w:rFonts w:cs="Arial"/>
        </w:rPr>
        <w:t>3</w:t>
      </w:r>
      <w:r w:rsidR="00E82481" w:rsidRPr="0062378A">
        <w:rPr>
          <w:rFonts w:cs="Arial"/>
        </w:rPr>
        <w:t xml:space="preserve">, w związku z art. 8 </w:t>
      </w:r>
      <w:r w:rsidR="003E4EC4" w:rsidRPr="0062378A">
        <w:rPr>
          <w:rFonts w:cs="Arial"/>
        </w:rPr>
        <w:t>R</w:t>
      </w:r>
      <w:r w:rsidR="007B2AAB" w:rsidRPr="0062378A">
        <w:rPr>
          <w:rFonts w:cs="Arial"/>
        </w:rPr>
        <w:t>ozporządzeniem nr 2023/2831</w:t>
      </w:r>
      <w:r w:rsidR="004A1530" w:rsidRPr="0062378A">
        <w:rPr>
          <w:rFonts w:cs="Arial"/>
        </w:rPr>
        <w:t>, to jest do dnia 3</w:t>
      </w:r>
      <w:r w:rsidR="003E4EC4" w:rsidRPr="0062378A">
        <w:rPr>
          <w:rFonts w:cs="Arial"/>
        </w:rPr>
        <w:t>0</w:t>
      </w:r>
      <w:r w:rsidR="004A1530" w:rsidRPr="0062378A">
        <w:rPr>
          <w:rFonts w:cs="Arial"/>
        </w:rPr>
        <w:t xml:space="preserve"> </w:t>
      </w:r>
      <w:r w:rsidR="003E4EC4" w:rsidRPr="0062378A">
        <w:rPr>
          <w:rFonts w:cs="Arial"/>
        </w:rPr>
        <w:t>czerwca</w:t>
      </w:r>
      <w:r w:rsidR="004A1530" w:rsidRPr="0062378A">
        <w:rPr>
          <w:rFonts w:cs="Arial"/>
        </w:rPr>
        <w:t xml:space="preserve"> 203</w:t>
      </w:r>
      <w:r w:rsidR="003E4EC4" w:rsidRPr="0062378A">
        <w:rPr>
          <w:rFonts w:cs="Arial"/>
        </w:rPr>
        <w:t>1</w:t>
      </w:r>
      <w:r w:rsidR="004A1530" w:rsidRPr="0062378A">
        <w:rPr>
          <w:rFonts w:cs="Arial"/>
        </w:rPr>
        <w:t xml:space="preserve"> r.</w:t>
      </w:r>
    </w:p>
    <w:p w14:paraId="63962E7F" w14:textId="132757B5" w:rsidR="007C0435" w:rsidRPr="0062378A" w:rsidRDefault="00E82481" w:rsidP="00EF412A">
      <w:pPr>
        <w:pStyle w:val="Akapitzlist"/>
        <w:numPr>
          <w:ilvl w:val="0"/>
          <w:numId w:val="5"/>
        </w:numPr>
        <w:tabs>
          <w:tab w:val="left" w:pos="993"/>
        </w:tabs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t>Podmioty udzielające pomocy są zobowiązane do sporządzania i przedstawiania Prezesowi Urzędu Ochrony Konkurencji i Konsumentów, sprawozdań o udzielonej pomocy publicznej innej niż pomoc publiczna w rolnictwie lub rybołówstwie albo informacji o</w:t>
      </w:r>
      <w:r w:rsidR="007C0435" w:rsidRPr="0062378A">
        <w:rPr>
          <w:rFonts w:cs="Arial"/>
        </w:rPr>
        <w:t> </w:t>
      </w:r>
      <w:r w:rsidRPr="0062378A">
        <w:rPr>
          <w:rFonts w:cs="Arial"/>
        </w:rPr>
        <w:t>nieudzieleniu takiej pomocy w danym okresie sprawozdawczym, w trybie i na zasadach określonych w ustawie o postępowaniu w sprawach dotyczących pomocy publicznej (</w:t>
      </w:r>
      <w:r w:rsidR="00C34677" w:rsidRPr="0062378A">
        <w:rPr>
          <w:rFonts w:cs="Arial"/>
        </w:rPr>
        <w:t>Dz.U. z 2025 r. poz. 468</w:t>
      </w:r>
      <w:r w:rsidRPr="0062378A">
        <w:rPr>
          <w:rFonts w:cs="Arial"/>
        </w:rPr>
        <w:t>) oraz</w:t>
      </w:r>
      <w:r w:rsidR="00910D60">
        <w:rPr>
          <w:rFonts w:cs="Arial"/>
        </w:rPr>
        <w:t> </w:t>
      </w:r>
      <w:r w:rsidRPr="0062378A">
        <w:rPr>
          <w:rFonts w:cs="Arial"/>
        </w:rPr>
        <w:t>aktach wykonawczych wydanych na jej podstawie.</w:t>
      </w:r>
    </w:p>
    <w:p w14:paraId="232E62CB" w14:textId="5D581FD5" w:rsidR="00E82481" w:rsidRPr="0062378A" w:rsidRDefault="00E82481" w:rsidP="00EF412A">
      <w:pPr>
        <w:pStyle w:val="Akapitzlist"/>
        <w:numPr>
          <w:ilvl w:val="0"/>
          <w:numId w:val="5"/>
        </w:numPr>
        <w:tabs>
          <w:tab w:val="left" w:pos="993"/>
        </w:tabs>
        <w:ind w:left="0" w:firstLine="567"/>
        <w:contextualSpacing w:val="0"/>
        <w:jc w:val="both"/>
        <w:rPr>
          <w:rFonts w:cs="Arial"/>
        </w:rPr>
      </w:pPr>
      <w:r w:rsidRPr="0062378A">
        <w:rPr>
          <w:rFonts w:cs="Arial"/>
        </w:rPr>
        <w:t xml:space="preserve">W sprawach nieuregulowanych zastosowanie mają odpowiednie przepisy prawa wspólnotowego i krajowego, w szczególności </w:t>
      </w:r>
      <w:r w:rsidR="003F5108" w:rsidRPr="0062378A">
        <w:rPr>
          <w:rFonts w:cs="Arial"/>
        </w:rPr>
        <w:t>rozporządzenia Komisji Unii Europejskiej nr</w:t>
      </w:r>
      <w:r w:rsidR="00910D60">
        <w:rPr>
          <w:rFonts w:cs="Arial"/>
        </w:rPr>
        <w:t> </w:t>
      </w:r>
      <w:r w:rsidR="003F5108" w:rsidRPr="0062378A">
        <w:rPr>
          <w:rFonts w:cs="Arial"/>
        </w:rPr>
        <w:t xml:space="preserve">2023/2831 z dnia 13 grudnia 2023 r. </w:t>
      </w:r>
      <w:r w:rsidRPr="0062378A">
        <w:rPr>
          <w:rFonts w:cs="Arial"/>
        </w:rPr>
        <w:t>w sprawie stosowania art. 107 i 108 Traktatu o</w:t>
      </w:r>
      <w:r w:rsidR="00996BC7" w:rsidRPr="0062378A">
        <w:rPr>
          <w:rFonts w:cs="Arial"/>
        </w:rPr>
        <w:t> </w:t>
      </w:r>
      <w:r w:rsidRPr="0062378A">
        <w:rPr>
          <w:rFonts w:cs="Arial"/>
        </w:rPr>
        <w:t xml:space="preserve"> funkcjonowaniu Unii Europejskiej do pomocy de </w:t>
      </w:r>
      <w:proofErr w:type="spellStart"/>
      <w:r w:rsidRPr="0062378A">
        <w:rPr>
          <w:rFonts w:cs="Arial"/>
        </w:rPr>
        <w:t>minimis</w:t>
      </w:r>
      <w:proofErr w:type="spellEnd"/>
      <w:r w:rsidRPr="0062378A">
        <w:rPr>
          <w:rFonts w:cs="Arial"/>
        </w:rPr>
        <w:t xml:space="preserve"> (Dz. Urz. UE. L 2013 Nr 352, str.</w:t>
      </w:r>
      <w:r w:rsidR="0048755F" w:rsidRPr="0062378A">
        <w:rPr>
          <w:rFonts w:cs="Arial"/>
        </w:rPr>
        <w:t> </w:t>
      </w:r>
      <w:r w:rsidRPr="0062378A">
        <w:rPr>
          <w:rFonts w:cs="Arial"/>
        </w:rPr>
        <w:t>1)</w:t>
      </w:r>
      <w:r w:rsidR="00DD285D" w:rsidRPr="0062378A">
        <w:rPr>
          <w:rFonts w:cs="Arial"/>
        </w:rPr>
        <w:t xml:space="preserve"> oraz </w:t>
      </w:r>
      <w:r w:rsidRPr="0062378A">
        <w:rPr>
          <w:rFonts w:cs="Arial"/>
        </w:rPr>
        <w:t>ustawy o postępowaniu w sprawach dotyczących pomocy publicznej (</w:t>
      </w:r>
      <w:r w:rsidR="00D1354A" w:rsidRPr="0062378A">
        <w:rPr>
          <w:rFonts w:cs="Arial"/>
        </w:rPr>
        <w:t>Dz.U. z</w:t>
      </w:r>
      <w:r w:rsidR="00BD6FE1">
        <w:rPr>
          <w:rFonts w:cs="Arial"/>
        </w:rPr>
        <w:t> </w:t>
      </w:r>
      <w:r w:rsidR="00D1354A" w:rsidRPr="0062378A">
        <w:rPr>
          <w:rFonts w:cs="Arial"/>
        </w:rPr>
        <w:t>2025</w:t>
      </w:r>
      <w:r w:rsidR="00BD6FE1">
        <w:rPr>
          <w:rFonts w:cs="Arial"/>
        </w:rPr>
        <w:t> </w:t>
      </w:r>
      <w:r w:rsidR="00D1354A" w:rsidRPr="0062378A">
        <w:rPr>
          <w:rFonts w:cs="Arial"/>
        </w:rPr>
        <w:t>r.</w:t>
      </w:r>
      <w:r w:rsidR="00455607">
        <w:rPr>
          <w:rFonts w:cs="Arial"/>
        </w:rPr>
        <w:t> </w:t>
      </w:r>
      <w:r w:rsidR="00D1354A" w:rsidRPr="0062378A">
        <w:rPr>
          <w:rFonts w:cs="Arial"/>
        </w:rPr>
        <w:t>poz.</w:t>
      </w:r>
      <w:r w:rsidR="00455607">
        <w:rPr>
          <w:rFonts w:cs="Arial"/>
        </w:rPr>
        <w:t> </w:t>
      </w:r>
      <w:r w:rsidR="00D1354A" w:rsidRPr="0062378A">
        <w:rPr>
          <w:rFonts w:cs="Arial"/>
        </w:rPr>
        <w:t>468</w:t>
      </w:r>
      <w:r w:rsidRPr="0062378A">
        <w:rPr>
          <w:rFonts w:cs="Arial"/>
        </w:rPr>
        <w:t>)</w:t>
      </w:r>
      <w:r w:rsidR="003F5108" w:rsidRPr="0062378A">
        <w:rPr>
          <w:rFonts w:cs="Arial"/>
        </w:rPr>
        <w:t>.</w:t>
      </w:r>
    </w:p>
    <w:sectPr w:rsidR="00E82481" w:rsidRPr="0062378A" w:rsidSect="0022365C">
      <w:footerReference w:type="default" r:id="rId8"/>
      <w:headerReference w:type="first" r:id="rId9"/>
      <w:pgSz w:w="11906" w:h="16838"/>
      <w:pgMar w:top="851" w:right="1133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BC21" w14:textId="77777777" w:rsidR="00E352BF" w:rsidRDefault="00E352BF" w:rsidP="00EE4AFA">
      <w:pPr>
        <w:spacing w:line="240" w:lineRule="auto"/>
      </w:pPr>
      <w:r>
        <w:separator/>
      </w:r>
    </w:p>
  </w:endnote>
  <w:endnote w:type="continuationSeparator" w:id="0">
    <w:p w14:paraId="71A59ECE" w14:textId="77777777" w:rsidR="00E352BF" w:rsidRDefault="00E352BF" w:rsidP="00EE4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16A0" w14:textId="098D1A7D" w:rsidR="0017745F" w:rsidRPr="0017745F" w:rsidRDefault="0017745F" w:rsidP="0017745F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17745F">
      <w:rPr>
        <w:sz w:val="20"/>
        <w:szCs w:val="20"/>
      </w:rPr>
      <w:t>Załącznik</w:t>
    </w:r>
    <w:r w:rsidR="0054143F">
      <w:rPr>
        <w:sz w:val="20"/>
        <w:szCs w:val="20"/>
      </w:rPr>
      <w:t xml:space="preserve"> </w:t>
    </w:r>
    <w:r w:rsidRPr="0017745F">
      <w:rPr>
        <w:sz w:val="20"/>
        <w:szCs w:val="20"/>
      </w:rPr>
      <w:t xml:space="preserve"> do uchwały nr …./202</w:t>
    </w:r>
    <w:r w:rsidR="00ED0D4B">
      <w:rPr>
        <w:sz w:val="20"/>
        <w:szCs w:val="20"/>
      </w:rPr>
      <w:t>5</w:t>
    </w:r>
    <w:r w:rsidRPr="0017745F">
      <w:rPr>
        <w:sz w:val="20"/>
        <w:szCs w:val="20"/>
      </w:rPr>
      <w:t xml:space="preserve"> Sejmiku Województwa Lubelskiego z dnia …</w:t>
    </w:r>
    <w:r w:rsidR="00DB3D5F">
      <w:rPr>
        <w:sz w:val="20"/>
        <w:szCs w:val="20"/>
      </w:rPr>
      <w:t>……..202</w:t>
    </w:r>
    <w:r w:rsidR="00ED0D4B">
      <w:rPr>
        <w:sz w:val="20"/>
        <w:szCs w:val="20"/>
      </w:rPr>
      <w:t>5</w:t>
    </w:r>
    <w:r w:rsidR="00C25DE8">
      <w:rPr>
        <w:sz w:val="20"/>
        <w:szCs w:val="20"/>
      </w:rPr>
      <w:t xml:space="preserve"> r.</w:t>
    </w:r>
  </w:p>
  <w:p w14:paraId="12E41D65" w14:textId="578D09CE" w:rsidR="0017745F" w:rsidRPr="0017745F" w:rsidRDefault="00BD6FE1" w:rsidP="0017745F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sdt>
      <w:sdtPr>
        <w:rPr>
          <w:sz w:val="20"/>
          <w:szCs w:val="20"/>
        </w:rPr>
        <w:id w:val="13175325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7745F" w:rsidRPr="0017745F">
              <w:rPr>
                <w:sz w:val="20"/>
                <w:szCs w:val="20"/>
              </w:rPr>
              <w:t xml:space="preserve">Strona </w:t>
            </w:r>
            <w:r w:rsidR="0017745F" w:rsidRPr="0017745F">
              <w:rPr>
                <w:b/>
                <w:bCs/>
                <w:sz w:val="20"/>
                <w:szCs w:val="20"/>
              </w:rPr>
              <w:fldChar w:fldCharType="begin"/>
            </w:r>
            <w:r w:rsidR="0017745F" w:rsidRPr="0017745F">
              <w:rPr>
                <w:b/>
                <w:bCs/>
                <w:sz w:val="20"/>
                <w:szCs w:val="20"/>
              </w:rPr>
              <w:instrText>PAGE</w:instrText>
            </w:r>
            <w:r w:rsidR="0017745F" w:rsidRPr="0017745F">
              <w:rPr>
                <w:b/>
                <w:bCs/>
                <w:sz w:val="20"/>
                <w:szCs w:val="20"/>
              </w:rPr>
              <w:fldChar w:fldCharType="separate"/>
            </w:r>
            <w:r w:rsidR="0017745F" w:rsidRPr="0017745F">
              <w:rPr>
                <w:b/>
                <w:bCs/>
                <w:sz w:val="20"/>
                <w:szCs w:val="20"/>
              </w:rPr>
              <w:t>2</w:t>
            </w:r>
            <w:r w:rsidR="0017745F" w:rsidRPr="0017745F">
              <w:rPr>
                <w:b/>
                <w:bCs/>
                <w:sz w:val="20"/>
                <w:szCs w:val="20"/>
              </w:rPr>
              <w:fldChar w:fldCharType="end"/>
            </w:r>
            <w:r w:rsidR="0017745F" w:rsidRPr="0017745F">
              <w:rPr>
                <w:sz w:val="20"/>
                <w:szCs w:val="20"/>
              </w:rPr>
              <w:t xml:space="preserve"> z </w:t>
            </w:r>
            <w:r w:rsidR="0017745F" w:rsidRPr="0017745F">
              <w:rPr>
                <w:b/>
                <w:bCs/>
                <w:sz w:val="20"/>
                <w:szCs w:val="20"/>
              </w:rPr>
              <w:fldChar w:fldCharType="begin"/>
            </w:r>
            <w:r w:rsidR="0017745F" w:rsidRPr="0017745F">
              <w:rPr>
                <w:b/>
                <w:bCs/>
                <w:sz w:val="20"/>
                <w:szCs w:val="20"/>
              </w:rPr>
              <w:instrText>NUMPAGES</w:instrText>
            </w:r>
            <w:r w:rsidR="0017745F" w:rsidRPr="0017745F">
              <w:rPr>
                <w:b/>
                <w:bCs/>
                <w:sz w:val="20"/>
                <w:szCs w:val="20"/>
              </w:rPr>
              <w:fldChar w:fldCharType="separate"/>
            </w:r>
            <w:r w:rsidR="0017745F" w:rsidRPr="0017745F">
              <w:rPr>
                <w:b/>
                <w:bCs/>
                <w:sz w:val="20"/>
                <w:szCs w:val="20"/>
              </w:rPr>
              <w:t>2</w:t>
            </w:r>
            <w:r w:rsidR="0017745F" w:rsidRPr="0017745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650C" w14:textId="77777777" w:rsidR="00E352BF" w:rsidRDefault="00E352BF" w:rsidP="00EE4AFA">
      <w:pPr>
        <w:spacing w:line="240" w:lineRule="auto"/>
      </w:pPr>
      <w:r>
        <w:separator/>
      </w:r>
    </w:p>
  </w:footnote>
  <w:footnote w:type="continuationSeparator" w:id="0">
    <w:p w14:paraId="5D6695BE" w14:textId="77777777" w:rsidR="00E352BF" w:rsidRDefault="00E352BF" w:rsidP="00EE4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4253" w14:textId="03D6961E" w:rsidR="00E50277" w:rsidRPr="00DD320A" w:rsidRDefault="00E50277" w:rsidP="009903A6">
    <w:pPr>
      <w:spacing w:line="240" w:lineRule="auto"/>
      <w:ind w:left="6096"/>
      <w:contextualSpacing/>
      <w:rPr>
        <w:rFonts w:cs="Arial"/>
        <w:sz w:val="20"/>
        <w:szCs w:val="20"/>
      </w:rPr>
    </w:pPr>
    <w:r w:rsidRPr="00DD320A">
      <w:rPr>
        <w:rFonts w:cs="Arial"/>
        <w:sz w:val="20"/>
        <w:szCs w:val="20"/>
      </w:rPr>
      <w:t xml:space="preserve">Załącznik </w:t>
    </w:r>
  </w:p>
  <w:p w14:paraId="05651C49" w14:textId="60AC5898" w:rsidR="00E50277" w:rsidRPr="00DD320A" w:rsidRDefault="00E50277" w:rsidP="009903A6">
    <w:pPr>
      <w:spacing w:line="240" w:lineRule="auto"/>
      <w:ind w:left="6096"/>
      <w:contextualSpacing/>
      <w:rPr>
        <w:rFonts w:cs="Arial"/>
        <w:sz w:val="20"/>
        <w:szCs w:val="20"/>
      </w:rPr>
    </w:pPr>
    <w:r w:rsidRPr="00DD320A">
      <w:rPr>
        <w:rFonts w:cs="Arial"/>
        <w:sz w:val="20"/>
        <w:szCs w:val="20"/>
      </w:rPr>
      <w:t>do uchwały  nr……………..</w:t>
    </w:r>
    <w:r w:rsidR="007552D0" w:rsidRPr="00DD320A">
      <w:rPr>
        <w:rFonts w:cs="Arial"/>
        <w:sz w:val="20"/>
        <w:szCs w:val="20"/>
      </w:rPr>
      <w:t>2025</w:t>
    </w:r>
  </w:p>
  <w:p w14:paraId="12FABD7E" w14:textId="77777777" w:rsidR="00E50277" w:rsidRPr="00DD320A" w:rsidRDefault="00E50277" w:rsidP="009903A6">
    <w:pPr>
      <w:spacing w:line="240" w:lineRule="auto"/>
      <w:ind w:left="6096"/>
      <w:contextualSpacing/>
      <w:rPr>
        <w:rFonts w:cs="Arial"/>
        <w:sz w:val="20"/>
        <w:szCs w:val="20"/>
      </w:rPr>
    </w:pPr>
    <w:r w:rsidRPr="00DD320A">
      <w:rPr>
        <w:rFonts w:cs="Arial"/>
        <w:sz w:val="20"/>
        <w:szCs w:val="20"/>
      </w:rPr>
      <w:t>Sejmiku Województwa Lubelskiego</w:t>
    </w:r>
  </w:p>
  <w:p w14:paraId="22BCF551" w14:textId="42A7F40D" w:rsidR="00E50277" w:rsidRPr="00DD320A" w:rsidRDefault="00E50277" w:rsidP="00BD6FE1">
    <w:pPr>
      <w:spacing w:line="240" w:lineRule="auto"/>
      <w:ind w:left="6096"/>
      <w:contextualSpacing/>
      <w:rPr>
        <w:sz w:val="20"/>
        <w:szCs w:val="20"/>
      </w:rPr>
    </w:pPr>
    <w:r w:rsidRPr="00DD320A">
      <w:rPr>
        <w:rFonts w:cs="Arial"/>
        <w:sz w:val="20"/>
        <w:szCs w:val="20"/>
      </w:rPr>
      <w:t>z dnia …………….202</w:t>
    </w:r>
    <w:r w:rsidR="00777549" w:rsidRPr="00DD320A">
      <w:rPr>
        <w:rFonts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7E8"/>
    <w:multiLevelType w:val="hybridMultilevel"/>
    <w:tmpl w:val="5F56E0C6"/>
    <w:lvl w:ilvl="0" w:tplc="09C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BB8"/>
    <w:multiLevelType w:val="hybridMultilevel"/>
    <w:tmpl w:val="A67C838C"/>
    <w:lvl w:ilvl="0" w:tplc="D7BA72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1A23"/>
    <w:multiLevelType w:val="hybridMultilevel"/>
    <w:tmpl w:val="7F96FC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3931"/>
    <w:multiLevelType w:val="hybridMultilevel"/>
    <w:tmpl w:val="759E975A"/>
    <w:lvl w:ilvl="0" w:tplc="89085C40">
      <w:start w:val="9"/>
      <w:numFmt w:val="decimal"/>
      <w:lvlText w:val="§ 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285C"/>
    <w:multiLevelType w:val="hybridMultilevel"/>
    <w:tmpl w:val="F5EE4482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1A47"/>
    <w:multiLevelType w:val="hybridMultilevel"/>
    <w:tmpl w:val="CAAE3236"/>
    <w:lvl w:ilvl="0" w:tplc="C6E82750">
      <w:start w:val="5"/>
      <w:numFmt w:val="decimal"/>
      <w:lvlText w:val="§ 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931909"/>
    <w:multiLevelType w:val="hybridMultilevel"/>
    <w:tmpl w:val="4A561C48"/>
    <w:lvl w:ilvl="0" w:tplc="5C8CDE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76693"/>
    <w:multiLevelType w:val="hybridMultilevel"/>
    <w:tmpl w:val="DEDC4CAC"/>
    <w:lvl w:ilvl="0" w:tplc="C01C6DC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394"/>
    <w:multiLevelType w:val="hybridMultilevel"/>
    <w:tmpl w:val="107CBD18"/>
    <w:lvl w:ilvl="0" w:tplc="B7A8590A">
      <w:start w:val="15"/>
      <w:numFmt w:val="decimal"/>
      <w:lvlText w:val="§ %1."/>
      <w:lvlJc w:val="left"/>
      <w:pPr>
        <w:ind w:left="135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6F538B6"/>
    <w:multiLevelType w:val="multilevel"/>
    <w:tmpl w:val="5566C5F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95ABE"/>
    <w:multiLevelType w:val="hybridMultilevel"/>
    <w:tmpl w:val="0BB6B3F0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34A4"/>
    <w:multiLevelType w:val="hybridMultilevel"/>
    <w:tmpl w:val="71646A52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5F91"/>
    <w:multiLevelType w:val="hybridMultilevel"/>
    <w:tmpl w:val="8B28299A"/>
    <w:lvl w:ilvl="0" w:tplc="73BED8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0F79"/>
    <w:multiLevelType w:val="hybridMultilevel"/>
    <w:tmpl w:val="8E9EF0AE"/>
    <w:lvl w:ilvl="0" w:tplc="B5644780">
      <w:start w:val="9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7E3B"/>
    <w:multiLevelType w:val="hybridMultilevel"/>
    <w:tmpl w:val="14DE031A"/>
    <w:lvl w:ilvl="0" w:tplc="C154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327B9F"/>
    <w:multiLevelType w:val="hybridMultilevel"/>
    <w:tmpl w:val="FBE2B7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0E2"/>
    <w:multiLevelType w:val="hybridMultilevel"/>
    <w:tmpl w:val="C3729BA6"/>
    <w:lvl w:ilvl="0" w:tplc="B906A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D494C"/>
    <w:multiLevelType w:val="hybridMultilevel"/>
    <w:tmpl w:val="7B0AC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82EFC"/>
    <w:multiLevelType w:val="hybridMultilevel"/>
    <w:tmpl w:val="5FA4876A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C238B"/>
    <w:multiLevelType w:val="hybridMultilevel"/>
    <w:tmpl w:val="95C07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83296"/>
    <w:multiLevelType w:val="multilevel"/>
    <w:tmpl w:val="5C884110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3453"/>
    <w:multiLevelType w:val="hybridMultilevel"/>
    <w:tmpl w:val="10A26014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A11EA"/>
    <w:multiLevelType w:val="hybridMultilevel"/>
    <w:tmpl w:val="94DA1034"/>
    <w:lvl w:ilvl="0" w:tplc="B02031B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00928D0"/>
    <w:multiLevelType w:val="hybridMultilevel"/>
    <w:tmpl w:val="D368FAB8"/>
    <w:lvl w:ilvl="0" w:tplc="68980ED6">
      <w:start w:val="1"/>
      <w:numFmt w:val="decimal"/>
      <w:lvlText w:val="§ %1."/>
      <w:lvlJc w:val="righ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DF4F73"/>
    <w:multiLevelType w:val="hybridMultilevel"/>
    <w:tmpl w:val="7106808A"/>
    <w:lvl w:ilvl="0" w:tplc="BDCA9DCE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A0DB3"/>
    <w:multiLevelType w:val="hybridMultilevel"/>
    <w:tmpl w:val="5686DD96"/>
    <w:lvl w:ilvl="0" w:tplc="447EFE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B4C6D"/>
    <w:multiLevelType w:val="hybridMultilevel"/>
    <w:tmpl w:val="5064868E"/>
    <w:lvl w:ilvl="0" w:tplc="8EFCE464">
      <w:start w:val="13"/>
      <w:numFmt w:val="decimal"/>
      <w:lvlText w:val="§ %1."/>
      <w:lvlJc w:val="right"/>
      <w:pPr>
        <w:ind w:left="118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7" w15:restartNumberingAfterBreak="0">
    <w:nsid w:val="58A87F3A"/>
    <w:multiLevelType w:val="hybridMultilevel"/>
    <w:tmpl w:val="FD126858"/>
    <w:lvl w:ilvl="0" w:tplc="DDF481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014A9"/>
    <w:multiLevelType w:val="hybridMultilevel"/>
    <w:tmpl w:val="AB0A1AEE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1317B"/>
    <w:multiLevelType w:val="hybridMultilevel"/>
    <w:tmpl w:val="E2CE933A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D7C34"/>
    <w:multiLevelType w:val="hybridMultilevel"/>
    <w:tmpl w:val="63D67E54"/>
    <w:lvl w:ilvl="0" w:tplc="26A4ABC8">
      <w:start w:val="10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85C7D"/>
    <w:multiLevelType w:val="hybridMultilevel"/>
    <w:tmpl w:val="CC183FEA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2F5B"/>
    <w:multiLevelType w:val="hybridMultilevel"/>
    <w:tmpl w:val="1DAA69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71063"/>
    <w:multiLevelType w:val="hybridMultilevel"/>
    <w:tmpl w:val="E8F49FDE"/>
    <w:lvl w:ilvl="0" w:tplc="0EB0F7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60FA8"/>
    <w:multiLevelType w:val="hybridMultilevel"/>
    <w:tmpl w:val="B4803C94"/>
    <w:lvl w:ilvl="0" w:tplc="E6DE508A">
      <w:start w:val="14"/>
      <w:numFmt w:val="decimal"/>
      <w:lvlText w:val="§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666A4"/>
    <w:multiLevelType w:val="hybridMultilevel"/>
    <w:tmpl w:val="C60EBD1E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B090B"/>
    <w:multiLevelType w:val="hybridMultilevel"/>
    <w:tmpl w:val="9BE8B286"/>
    <w:lvl w:ilvl="0" w:tplc="2A266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928D1"/>
    <w:multiLevelType w:val="hybridMultilevel"/>
    <w:tmpl w:val="04CA2FCE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D69ED"/>
    <w:multiLevelType w:val="hybridMultilevel"/>
    <w:tmpl w:val="62885F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F7967"/>
    <w:multiLevelType w:val="hybridMultilevel"/>
    <w:tmpl w:val="DD021384"/>
    <w:lvl w:ilvl="0" w:tplc="31A60C34">
      <w:start w:val="6"/>
      <w:numFmt w:val="decimal"/>
      <w:lvlText w:val="§ 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C9527B4"/>
    <w:multiLevelType w:val="hybridMultilevel"/>
    <w:tmpl w:val="B2363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951330">
    <w:abstractNumId w:val="12"/>
  </w:num>
  <w:num w:numId="2" w16cid:durableId="830489120">
    <w:abstractNumId w:val="19"/>
  </w:num>
  <w:num w:numId="3" w16cid:durableId="175967433">
    <w:abstractNumId w:val="40"/>
  </w:num>
  <w:num w:numId="4" w16cid:durableId="1634210653">
    <w:abstractNumId w:val="38"/>
  </w:num>
  <w:num w:numId="5" w16cid:durableId="1658072173">
    <w:abstractNumId w:val="17"/>
  </w:num>
  <w:num w:numId="6" w16cid:durableId="20058479">
    <w:abstractNumId w:val="2"/>
  </w:num>
  <w:num w:numId="7" w16cid:durableId="1744064534">
    <w:abstractNumId w:val="15"/>
  </w:num>
  <w:num w:numId="8" w16cid:durableId="794055407">
    <w:abstractNumId w:val="9"/>
  </w:num>
  <w:num w:numId="9" w16cid:durableId="791443359">
    <w:abstractNumId w:val="20"/>
  </w:num>
  <w:num w:numId="10" w16cid:durableId="1932548935">
    <w:abstractNumId w:val="32"/>
  </w:num>
  <w:num w:numId="11" w16cid:durableId="1960406832">
    <w:abstractNumId w:val="14"/>
  </w:num>
  <w:num w:numId="12" w16cid:durableId="1857380620">
    <w:abstractNumId w:val="22"/>
  </w:num>
  <w:num w:numId="13" w16cid:durableId="1038697925">
    <w:abstractNumId w:val="6"/>
  </w:num>
  <w:num w:numId="14" w16cid:durableId="769661117">
    <w:abstractNumId w:val="36"/>
  </w:num>
  <w:num w:numId="15" w16cid:durableId="1691760328">
    <w:abstractNumId w:val="33"/>
  </w:num>
  <w:num w:numId="16" w16cid:durableId="1212573835">
    <w:abstractNumId w:val="16"/>
  </w:num>
  <w:num w:numId="17" w16cid:durableId="1625311538">
    <w:abstractNumId w:val="25"/>
  </w:num>
  <w:num w:numId="18" w16cid:durableId="2007319375">
    <w:abstractNumId w:val="24"/>
  </w:num>
  <w:num w:numId="19" w16cid:durableId="1875582083">
    <w:abstractNumId w:val="28"/>
  </w:num>
  <w:num w:numId="20" w16cid:durableId="897860561">
    <w:abstractNumId w:val="1"/>
  </w:num>
  <w:num w:numId="21" w16cid:durableId="832837075">
    <w:abstractNumId w:val="10"/>
  </w:num>
  <w:num w:numId="22" w16cid:durableId="826897076">
    <w:abstractNumId w:val="11"/>
  </w:num>
  <w:num w:numId="23" w16cid:durableId="698895194">
    <w:abstractNumId w:val="4"/>
  </w:num>
  <w:num w:numId="24" w16cid:durableId="75640880">
    <w:abstractNumId w:val="5"/>
  </w:num>
  <w:num w:numId="25" w16cid:durableId="1196850004">
    <w:abstractNumId w:val="37"/>
  </w:num>
  <w:num w:numId="26" w16cid:durableId="2022658889">
    <w:abstractNumId w:val="39"/>
  </w:num>
  <w:num w:numId="27" w16cid:durableId="341475046">
    <w:abstractNumId w:val="18"/>
  </w:num>
  <w:num w:numId="28" w16cid:durableId="1167864216">
    <w:abstractNumId w:val="21"/>
  </w:num>
  <w:num w:numId="29" w16cid:durableId="1515220397">
    <w:abstractNumId w:val="13"/>
  </w:num>
  <w:num w:numId="30" w16cid:durableId="742333835">
    <w:abstractNumId w:val="0"/>
  </w:num>
  <w:num w:numId="31" w16cid:durableId="1870530469">
    <w:abstractNumId w:val="29"/>
  </w:num>
  <w:num w:numId="32" w16cid:durableId="206913501">
    <w:abstractNumId w:val="30"/>
  </w:num>
  <w:num w:numId="33" w16cid:durableId="9114171">
    <w:abstractNumId w:val="31"/>
  </w:num>
  <w:num w:numId="34" w16cid:durableId="1453590555">
    <w:abstractNumId w:val="8"/>
  </w:num>
  <w:num w:numId="35" w16cid:durableId="668411984">
    <w:abstractNumId w:val="35"/>
  </w:num>
  <w:num w:numId="36" w16cid:durableId="1744137832">
    <w:abstractNumId w:val="27"/>
  </w:num>
  <w:num w:numId="37" w16cid:durableId="1617373626">
    <w:abstractNumId w:val="3"/>
  </w:num>
  <w:num w:numId="38" w16cid:durableId="364141929">
    <w:abstractNumId w:val="23"/>
  </w:num>
  <w:num w:numId="39" w16cid:durableId="815873213">
    <w:abstractNumId w:val="26"/>
  </w:num>
  <w:num w:numId="40" w16cid:durableId="613366533">
    <w:abstractNumId w:val="34"/>
  </w:num>
  <w:num w:numId="41" w16cid:durableId="53026287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81"/>
    <w:rsid w:val="000047EA"/>
    <w:rsid w:val="00007F60"/>
    <w:rsid w:val="00011013"/>
    <w:rsid w:val="00034E4E"/>
    <w:rsid w:val="000551B3"/>
    <w:rsid w:val="000624CA"/>
    <w:rsid w:val="00063687"/>
    <w:rsid w:val="00073804"/>
    <w:rsid w:val="000839B1"/>
    <w:rsid w:val="00083BD0"/>
    <w:rsid w:val="000922A1"/>
    <w:rsid w:val="0009300A"/>
    <w:rsid w:val="000A74D4"/>
    <w:rsid w:val="000B3258"/>
    <w:rsid w:val="000C010D"/>
    <w:rsid w:val="000C07F4"/>
    <w:rsid w:val="000C4E6B"/>
    <w:rsid w:val="000D1C59"/>
    <w:rsid w:val="000F60D6"/>
    <w:rsid w:val="00115F6B"/>
    <w:rsid w:val="001165BD"/>
    <w:rsid w:val="00151CDA"/>
    <w:rsid w:val="00155EF8"/>
    <w:rsid w:val="001764EF"/>
    <w:rsid w:val="0017745F"/>
    <w:rsid w:val="00181FF9"/>
    <w:rsid w:val="00193242"/>
    <w:rsid w:val="0019406F"/>
    <w:rsid w:val="00195BCE"/>
    <w:rsid w:val="001A60D9"/>
    <w:rsid w:val="001A749E"/>
    <w:rsid w:val="001B42EE"/>
    <w:rsid w:val="00211247"/>
    <w:rsid w:val="0022365C"/>
    <w:rsid w:val="00231A58"/>
    <w:rsid w:val="002444A9"/>
    <w:rsid w:val="002510B3"/>
    <w:rsid w:val="00255AB0"/>
    <w:rsid w:val="002567D0"/>
    <w:rsid w:val="00257DA3"/>
    <w:rsid w:val="00263ED6"/>
    <w:rsid w:val="00266270"/>
    <w:rsid w:val="0027065F"/>
    <w:rsid w:val="00274919"/>
    <w:rsid w:val="002769E9"/>
    <w:rsid w:val="00295AD5"/>
    <w:rsid w:val="002A6BC9"/>
    <w:rsid w:val="002D30F2"/>
    <w:rsid w:val="002E4E8E"/>
    <w:rsid w:val="0030261B"/>
    <w:rsid w:val="0033289F"/>
    <w:rsid w:val="00333F6F"/>
    <w:rsid w:val="003574D7"/>
    <w:rsid w:val="00367825"/>
    <w:rsid w:val="003862AC"/>
    <w:rsid w:val="00386A26"/>
    <w:rsid w:val="003A17BF"/>
    <w:rsid w:val="003A658E"/>
    <w:rsid w:val="003B05CB"/>
    <w:rsid w:val="003B3C88"/>
    <w:rsid w:val="003B5C65"/>
    <w:rsid w:val="003C4ACB"/>
    <w:rsid w:val="003D04B5"/>
    <w:rsid w:val="003E4EC4"/>
    <w:rsid w:val="003F5108"/>
    <w:rsid w:val="003F6AE1"/>
    <w:rsid w:val="004020BC"/>
    <w:rsid w:val="004026D5"/>
    <w:rsid w:val="00414D9E"/>
    <w:rsid w:val="004153EE"/>
    <w:rsid w:val="0042051D"/>
    <w:rsid w:val="00423E01"/>
    <w:rsid w:val="00435F55"/>
    <w:rsid w:val="004431DA"/>
    <w:rsid w:val="00450767"/>
    <w:rsid w:val="00455607"/>
    <w:rsid w:val="00456F08"/>
    <w:rsid w:val="00457BFC"/>
    <w:rsid w:val="00463803"/>
    <w:rsid w:val="00473AF3"/>
    <w:rsid w:val="0048755F"/>
    <w:rsid w:val="004909B7"/>
    <w:rsid w:val="004A1530"/>
    <w:rsid w:val="004D43FB"/>
    <w:rsid w:val="004F367F"/>
    <w:rsid w:val="00502458"/>
    <w:rsid w:val="00510729"/>
    <w:rsid w:val="0051089F"/>
    <w:rsid w:val="00533644"/>
    <w:rsid w:val="00537F98"/>
    <w:rsid w:val="0054143F"/>
    <w:rsid w:val="005472FD"/>
    <w:rsid w:val="00553D0B"/>
    <w:rsid w:val="0057075E"/>
    <w:rsid w:val="0057393C"/>
    <w:rsid w:val="00575E20"/>
    <w:rsid w:val="005A60B5"/>
    <w:rsid w:val="005A7F6F"/>
    <w:rsid w:val="005B31FB"/>
    <w:rsid w:val="005B6D56"/>
    <w:rsid w:val="005C4E98"/>
    <w:rsid w:val="005C64BE"/>
    <w:rsid w:val="005D46A3"/>
    <w:rsid w:val="005E2CB6"/>
    <w:rsid w:val="005F4329"/>
    <w:rsid w:val="005F7A99"/>
    <w:rsid w:val="00604C2E"/>
    <w:rsid w:val="00610030"/>
    <w:rsid w:val="00617E74"/>
    <w:rsid w:val="0062378A"/>
    <w:rsid w:val="006607A5"/>
    <w:rsid w:val="00664FD3"/>
    <w:rsid w:val="00684B6B"/>
    <w:rsid w:val="006A0A7E"/>
    <w:rsid w:val="006A2501"/>
    <w:rsid w:val="006B7263"/>
    <w:rsid w:val="006C2F2E"/>
    <w:rsid w:val="006E3EBE"/>
    <w:rsid w:val="006E456C"/>
    <w:rsid w:val="006E6155"/>
    <w:rsid w:val="006F2D89"/>
    <w:rsid w:val="00701E09"/>
    <w:rsid w:val="0072140E"/>
    <w:rsid w:val="0073613B"/>
    <w:rsid w:val="007435DA"/>
    <w:rsid w:val="00745A01"/>
    <w:rsid w:val="00752918"/>
    <w:rsid w:val="007552D0"/>
    <w:rsid w:val="00757FD8"/>
    <w:rsid w:val="00763E5E"/>
    <w:rsid w:val="00777549"/>
    <w:rsid w:val="007805FF"/>
    <w:rsid w:val="0078455F"/>
    <w:rsid w:val="0078784C"/>
    <w:rsid w:val="007A4489"/>
    <w:rsid w:val="007B2184"/>
    <w:rsid w:val="007B2A25"/>
    <w:rsid w:val="007B2AAB"/>
    <w:rsid w:val="007C0435"/>
    <w:rsid w:val="007C5E57"/>
    <w:rsid w:val="00802A61"/>
    <w:rsid w:val="008040E6"/>
    <w:rsid w:val="008041A1"/>
    <w:rsid w:val="008051EE"/>
    <w:rsid w:val="00806C4D"/>
    <w:rsid w:val="00810B00"/>
    <w:rsid w:val="0081196B"/>
    <w:rsid w:val="00817854"/>
    <w:rsid w:val="00835EC6"/>
    <w:rsid w:val="0085028C"/>
    <w:rsid w:val="00852B2B"/>
    <w:rsid w:val="0085649E"/>
    <w:rsid w:val="00880D29"/>
    <w:rsid w:val="00883303"/>
    <w:rsid w:val="00896151"/>
    <w:rsid w:val="008A6B01"/>
    <w:rsid w:val="008D2870"/>
    <w:rsid w:val="008D6EDA"/>
    <w:rsid w:val="008E471B"/>
    <w:rsid w:val="00900DC0"/>
    <w:rsid w:val="00905693"/>
    <w:rsid w:val="00910D60"/>
    <w:rsid w:val="00913434"/>
    <w:rsid w:val="00914B48"/>
    <w:rsid w:val="00915189"/>
    <w:rsid w:val="00917169"/>
    <w:rsid w:val="00934C3B"/>
    <w:rsid w:val="009370CB"/>
    <w:rsid w:val="00944B22"/>
    <w:rsid w:val="00952E30"/>
    <w:rsid w:val="00957A5C"/>
    <w:rsid w:val="009612B8"/>
    <w:rsid w:val="009810CA"/>
    <w:rsid w:val="00984254"/>
    <w:rsid w:val="009903A6"/>
    <w:rsid w:val="00993717"/>
    <w:rsid w:val="00996BC7"/>
    <w:rsid w:val="009A0742"/>
    <w:rsid w:val="009A2CE0"/>
    <w:rsid w:val="009D561A"/>
    <w:rsid w:val="009E7E52"/>
    <w:rsid w:val="009F6A22"/>
    <w:rsid w:val="00A14844"/>
    <w:rsid w:val="00A21027"/>
    <w:rsid w:val="00A403E2"/>
    <w:rsid w:val="00A4554D"/>
    <w:rsid w:val="00A71E79"/>
    <w:rsid w:val="00A82A5F"/>
    <w:rsid w:val="00AA12D2"/>
    <w:rsid w:val="00AA58FD"/>
    <w:rsid w:val="00AB74FA"/>
    <w:rsid w:val="00AC5DBD"/>
    <w:rsid w:val="00AD71A3"/>
    <w:rsid w:val="00AE10B3"/>
    <w:rsid w:val="00AE176E"/>
    <w:rsid w:val="00AE7001"/>
    <w:rsid w:val="00AF23DA"/>
    <w:rsid w:val="00B05367"/>
    <w:rsid w:val="00B2286A"/>
    <w:rsid w:val="00B22D1C"/>
    <w:rsid w:val="00B232A4"/>
    <w:rsid w:val="00B3595E"/>
    <w:rsid w:val="00B50C8D"/>
    <w:rsid w:val="00B5734A"/>
    <w:rsid w:val="00B6059A"/>
    <w:rsid w:val="00B81A86"/>
    <w:rsid w:val="00B86BC5"/>
    <w:rsid w:val="00B87D37"/>
    <w:rsid w:val="00B94B69"/>
    <w:rsid w:val="00BD6FE1"/>
    <w:rsid w:val="00BD7E98"/>
    <w:rsid w:val="00BE17A7"/>
    <w:rsid w:val="00C15841"/>
    <w:rsid w:val="00C25DE8"/>
    <w:rsid w:val="00C267B9"/>
    <w:rsid w:val="00C32C1D"/>
    <w:rsid w:val="00C34677"/>
    <w:rsid w:val="00C560ED"/>
    <w:rsid w:val="00C70A56"/>
    <w:rsid w:val="00C77633"/>
    <w:rsid w:val="00C97CC1"/>
    <w:rsid w:val="00CA7473"/>
    <w:rsid w:val="00CB3C0F"/>
    <w:rsid w:val="00CB5096"/>
    <w:rsid w:val="00CC1CED"/>
    <w:rsid w:val="00CC24E5"/>
    <w:rsid w:val="00CE6005"/>
    <w:rsid w:val="00CE671F"/>
    <w:rsid w:val="00CF3C0D"/>
    <w:rsid w:val="00CF515E"/>
    <w:rsid w:val="00D02705"/>
    <w:rsid w:val="00D1354A"/>
    <w:rsid w:val="00D15501"/>
    <w:rsid w:val="00D1751D"/>
    <w:rsid w:val="00D338DB"/>
    <w:rsid w:val="00D56D89"/>
    <w:rsid w:val="00DB21F1"/>
    <w:rsid w:val="00DB3D5F"/>
    <w:rsid w:val="00DC0CF3"/>
    <w:rsid w:val="00DD285D"/>
    <w:rsid w:val="00DD320A"/>
    <w:rsid w:val="00DF3EC0"/>
    <w:rsid w:val="00DF71CC"/>
    <w:rsid w:val="00E00AB4"/>
    <w:rsid w:val="00E017AA"/>
    <w:rsid w:val="00E04B64"/>
    <w:rsid w:val="00E352BF"/>
    <w:rsid w:val="00E446C1"/>
    <w:rsid w:val="00E50277"/>
    <w:rsid w:val="00E60A58"/>
    <w:rsid w:val="00E60F6E"/>
    <w:rsid w:val="00E65FDB"/>
    <w:rsid w:val="00E74BAC"/>
    <w:rsid w:val="00E812F8"/>
    <w:rsid w:val="00E82481"/>
    <w:rsid w:val="00E860D7"/>
    <w:rsid w:val="00EB3B8E"/>
    <w:rsid w:val="00EC0FD5"/>
    <w:rsid w:val="00ED0D4B"/>
    <w:rsid w:val="00ED31D7"/>
    <w:rsid w:val="00EE4AFA"/>
    <w:rsid w:val="00EF412A"/>
    <w:rsid w:val="00EF5025"/>
    <w:rsid w:val="00F2135F"/>
    <w:rsid w:val="00F455D8"/>
    <w:rsid w:val="00F458CF"/>
    <w:rsid w:val="00F5355A"/>
    <w:rsid w:val="00F57E84"/>
    <w:rsid w:val="00F65DE8"/>
    <w:rsid w:val="00F80516"/>
    <w:rsid w:val="00F84E1A"/>
    <w:rsid w:val="00FA08F3"/>
    <w:rsid w:val="00FA7B40"/>
    <w:rsid w:val="00FC37CB"/>
    <w:rsid w:val="00FC6AAE"/>
    <w:rsid w:val="00FD7536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D9B5"/>
  <w15:chartTrackingRefBased/>
  <w15:docId w15:val="{D7149642-0B1B-4B9B-A9C4-F5F7A73F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AFA"/>
    <w:pPr>
      <w:spacing w:after="0" w:line="276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A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1FB"/>
    <w:pPr>
      <w:ind w:left="720"/>
      <w:contextualSpacing/>
    </w:pPr>
  </w:style>
  <w:style w:type="numbering" w:customStyle="1" w:styleId="Biecalista1">
    <w:name w:val="Bieżąca lista1"/>
    <w:uiPriority w:val="99"/>
    <w:rsid w:val="00B86BC5"/>
    <w:pPr>
      <w:numPr>
        <w:numId w:val="8"/>
      </w:numPr>
    </w:pPr>
  </w:style>
  <w:style w:type="numbering" w:customStyle="1" w:styleId="Biecalista2">
    <w:name w:val="Bieżąca lista2"/>
    <w:uiPriority w:val="99"/>
    <w:rsid w:val="00B86BC5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EE4AF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FA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EE4A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FA"/>
    <w:rPr>
      <w:rFonts w:ascii="Arial" w:hAnsi="Arial"/>
    </w:rPr>
  </w:style>
  <w:style w:type="character" w:customStyle="1" w:styleId="Nagwek1Znak">
    <w:name w:val="Nagłówek 1 Znak"/>
    <w:basedOn w:val="Domylnaczcionkaakapitu"/>
    <w:link w:val="Nagwek1"/>
    <w:uiPriority w:val="9"/>
    <w:rsid w:val="00C70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3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329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329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60D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117B8-936E-4B6A-B1AA-5BCA1301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1651</Words>
  <Characters>9912</Characters>
  <Application>Microsoft Office Word</Application>
  <DocSecurity>4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udzielania pomocy de minimis w Województwie Lubelskim</vt:lpstr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udzielania pomocy de minimis w Województwie Lubelskim</dc:title>
  <dc:subject/>
  <dc:creator>Robert Sieńczak</dc:creator>
  <cp:keywords/>
  <dc:description/>
  <cp:lastModifiedBy>Monika Mirosław</cp:lastModifiedBy>
  <cp:revision>2</cp:revision>
  <cp:lastPrinted>2025-09-09T10:32:00Z</cp:lastPrinted>
  <dcterms:created xsi:type="dcterms:W3CDTF">2025-09-15T10:50:00Z</dcterms:created>
  <dcterms:modified xsi:type="dcterms:W3CDTF">2025-09-15T10:50:00Z</dcterms:modified>
</cp:coreProperties>
</file>