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794A" w14:textId="142C8A08" w:rsidR="00D14073" w:rsidRPr="00C73BF2" w:rsidRDefault="00D14073" w:rsidP="00781175">
      <w:pPr>
        <w:pStyle w:val="Nagwek1"/>
        <w:spacing w:before="0" w:line="240" w:lineRule="auto"/>
        <w:rPr>
          <w:rFonts w:cs="Arial"/>
          <w:szCs w:val="22"/>
        </w:rPr>
      </w:pPr>
      <w:r w:rsidRPr="00C73BF2">
        <w:rPr>
          <w:rFonts w:cs="Arial"/>
          <w:szCs w:val="22"/>
        </w:rPr>
        <w:t>Umowa</w:t>
      </w:r>
      <w:r w:rsidR="00491D04">
        <w:rPr>
          <w:rFonts w:cs="Arial"/>
          <w:szCs w:val="22"/>
        </w:rPr>
        <w:t xml:space="preserve"> (Wzór)</w:t>
      </w:r>
      <w:r w:rsidRPr="00C73BF2">
        <w:rPr>
          <w:rFonts w:cs="Arial"/>
          <w:szCs w:val="22"/>
        </w:rPr>
        <w:br/>
      </w:r>
    </w:p>
    <w:p w14:paraId="3696E13A" w14:textId="7236065D" w:rsidR="00D14073" w:rsidRPr="00C73BF2" w:rsidRDefault="00D14073" w:rsidP="00781175">
      <w:pPr>
        <w:pStyle w:val="Teksttreci"/>
        <w:spacing w:line="240" w:lineRule="auto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zawarta w dniu …………………………… 202</w:t>
      </w:r>
      <w:r w:rsidR="00D96906" w:rsidRPr="00C73BF2">
        <w:rPr>
          <w:rFonts w:ascii="Arial" w:hAnsi="Arial" w:cs="Arial"/>
          <w:color w:val="000000"/>
          <w:lang w:eastAsia="pl-PL" w:bidi="pl-PL"/>
        </w:rPr>
        <w:t>5</w:t>
      </w:r>
      <w:r w:rsidRPr="00C73BF2">
        <w:rPr>
          <w:rFonts w:ascii="Arial" w:hAnsi="Arial" w:cs="Arial"/>
          <w:color w:val="000000"/>
          <w:lang w:eastAsia="pl-PL" w:bidi="pl-PL"/>
        </w:rPr>
        <w:t xml:space="preserve"> roku w Lublinie pomiędzy:</w:t>
      </w:r>
    </w:p>
    <w:p w14:paraId="554B43A3" w14:textId="77777777" w:rsidR="00D14073" w:rsidRPr="00C73BF2" w:rsidRDefault="00D14073" w:rsidP="00781175">
      <w:pPr>
        <w:pStyle w:val="Teksttreci"/>
        <w:spacing w:line="240" w:lineRule="auto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b/>
          <w:color w:val="000000"/>
          <w:lang w:eastAsia="pl-PL" w:bidi="pl-PL"/>
        </w:rPr>
        <w:t>Województwem Lubelskim</w:t>
      </w:r>
      <w:r w:rsidRPr="00C73BF2">
        <w:rPr>
          <w:rFonts w:ascii="Arial" w:hAnsi="Arial" w:cs="Arial"/>
          <w:color w:val="000000"/>
          <w:lang w:eastAsia="pl-PL" w:bidi="pl-PL"/>
        </w:rPr>
        <w:t>, z siedzibą w Lublinie przy ul. Artura Grottgera 4, 20-029 Lublin, NIP: 712-290-45-45 zwanym dalej Zamawiającym, reprezentowanym przez:</w:t>
      </w:r>
    </w:p>
    <w:p w14:paraId="436EAEB0" w14:textId="77777777" w:rsidR="0087133E" w:rsidRPr="00C73BF2" w:rsidRDefault="00D14073" w:rsidP="00781175">
      <w:pPr>
        <w:pStyle w:val="Teksttreci"/>
        <w:numPr>
          <w:ilvl w:val="0"/>
          <w:numId w:val="18"/>
        </w:numPr>
        <w:spacing w:line="240" w:lineRule="auto"/>
        <w:ind w:left="357" w:hanging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…………………………………………………………</w:t>
      </w:r>
    </w:p>
    <w:p w14:paraId="0830740D" w14:textId="77777777" w:rsidR="00D14073" w:rsidRPr="00C73BF2" w:rsidRDefault="00D14073" w:rsidP="00781175">
      <w:pPr>
        <w:pStyle w:val="Teksttreci"/>
        <w:numPr>
          <w:ilvl w:val="0"/>
          <w:numId w:val="18"/>
        </w:numPr>
        <w:spacing w:line="240" w:lineRule="auto"/>
        <w:ind w:left="357" w:hanging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…………………………………………………………</w:t>
      </w:r>
    </w:p>
    <w:p w14:paraId="45E0CF98" w14:textId="1ECB039F" w:rsidR="0087133E" w:rsidRPr="00C73BF2" w:rsidRDefault="0087133E" w:rsidP="00781175">
      <w:pPr>
        <w:pStyle w:val="Teksttreci"/>
        <w:spacing w:line="240" w:lineRule="auto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 xml:space="preserve">Zwanym w dalszej części Umowy </w:t>
      </w:r>
      <w:r w:rsidRPr="00C73BF2">
        <w:rPr>
          <w:rFonts w:ascii="Arial" w:hAnsi="Arial" w:cs="Arial"/>
          <w:b/>
          <w:color w:val="000000"/>
          <w:lang w:eastAsia="pl-PL" w:bidi="pl-PL"/>
        </w:rPr>
        <w:t>„Zamawiający”,</w:t>
      </w:r>
    </w:p>
    <w:p w14:paraId="5C88CEE3" w14:textId="77777777" w:rsidR="00D14073" w:rsidRPr="00C73BF2" w:rsidRDefault="00D14073" w:rsidP="00781175">
      <w:pPr>
        <w:pStyle w:val="Teksttreci"/>
        <w:spacing w:line="240" w:lineRule="auto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a</w:t>
      </w:r>
    </w:p>
    <w:p w14:paraId="0775BE0C" w14:textId="77777777" w:rsidR="0087133E" w:rsidRPr="00C73BF2" w:rsidRDefault="00F91AD4" w:rsidP="00781175">
      <w:pPr>
        <w:pStyle w:val="Teksttreci"/>
        <w:spacing w:line="240" w:lineRule="auto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33E" w:rsidRPr="00C73BF2">
        <w:rPr>
          <w:rFonts w:ascii="Arial" w:hAnsi="Arial" w:cs="Arial"/>
          <w:color w:val="000000"/>
          <w:lang w:eastAsia="pl-PL" w:bidi="pl-PL"/>
        </w:rPr>
        <w:t>reprezentowanym</w:t>
      </w:r>
      <w:r w:rsidR="00D14073" w:rsidRPr="00C73BF2">
        <w:rPr>
          <w:rFonts w:ascii="Arial" w:hAnsi="Arial" w:cs="Arial"/>
          <w:color w:val="000000"/>
          <w:lang w:eastAsia="pl-PL" w:bidi="pl-PL"/>
        </w:rPr>
        <w:t xml:space="preserve"> przez </w:t>
      </w:r>
    </w:p>
    <w:p w14:paraId="4B089532" w14:textId="77777777" w:rsidR="0087133E" w:rsidRPr="00C73BF2" w:rsidRDefault="0087133E" w:rsidP="00781175">
      <w:pPr>
        <w:pStyle w:val="Teksttreci"/>
        <w:numPr>
          <w:ilvl w:val="0"/>
          <w:numId w:val="19"/>
        </w:numPr>
        <w:spacing w:line="240" w:lineRule="auto"/>
        <w:ind w:left="357" w:hanging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……………………………………………………………</w:t>
      </w:r>
    </w:p>
    <w:p w14:paraId="235079E8" w14:textId="77777777" w:rsidR="0087133E" w:rsidRPr="00C73BF2" w:rsidRDefault="0087133E" w:rsidP="00781175">
      <w:pPr>
        <w:pStyle w:val="Teksttreci"/>
        <w:numPr>
          <w:ilvl w:val="0"/>
          <w:numId w:val="19"/>
        </w:numPr>
        <w:spacing w:line="240" w:lineRule="auto"/>
        <w:ind w:left="357" w:hanging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……………………………………………………………</w:t>
      </w:r>
    </w:p>
    <w:p w14:paraId="61616B7B" w14:textId="77777777" w:rsidR="00D14073" w:rsidRPr="00C73BF2" w:rsidRDefault="0087133E" w:rsidP="00781175">
      <w:pPr>
        <w:pStyle w:val="Teksttreci"/>
        <w:spacing w:line="240" w:lineRule="auto"/>
        <w:rPr>
          <w:rFonts w:ascii="Arial" w:hAnsi="Arial" w:cs="Arial"/>
          <w:b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Zwanym/zwaną w</w:t>
      </w:r>
      <w:r w:rsidR="00D14073" w:rsidRPr="00C73BF2">
        <w:rPr>
          <w:rFonts w:ascii="Arial" w:hAnsi="Arial" w:cs="Arial"/>
          <w:color w:val="000000"/>
          <w:lang w:eastAsia="pl-PL" w:bidi="pl-PL"/>
        </w:rPr>
        <w:t xml:space="preserve"> dal</w:t>
      </w:r>
      <w:r w:rsidRPr="00C73BF2">
        <w:rPr>
          <w:rFonts w:ascii="Arial" w:hAnsi="Arial" w:cs="Arial"/>
          <w:color w:val="000000"/>
          <w:lang w:eastAsia="pl-PL" w:bidi="pl-PL"/>
        </w:rPr>
        <w:t>sz</w:t>
      </w:r>
      <w:r w:rsidR="00D14073" w:rsidRPr="00C73BF2">
        <w:rPr>
          <w:rFonts w:ascii="Arial" w:hAnsi="Arial" w:cs="Arial"/>
          <w:color w:val="000000"/>
          <w:lang w:eastAsia="pl-PL" w:bidi="pl-PL"/>
        </w:rPr>
        <w:t>ej</w:t>
      </w:r>
      <w:r w:rsidRPr="00C73BF2">
        <w:rPr>
          <w:rFonts w:ascii="Arial" w:hAnsi="Arial" w:cs="Arial"/>
          <w:color w:val="000000"/>
          <w:lang w:eastAsia="pl-PL" w:bidi="pl-PL"/>
        </w:rPr>
        <w:t xml:space="preserve"> części Umowy</w:t>
      </w:r>
      <w:r w:rsidR="00D14073" w:rsidRPr="00C73BF2">
        <w:rPr>
          <w:rFonts w:ascii="Arial" w:hAnsi="Arial" w:cs="Arial"/>
          <w:color w:val="000000"/>
          <w:lang w:eastAsia="pl-PL" w:bidi="pl-PL"/>
        </w:rPr>
        <w:t xml:space="preserve"> </w:t>
      </w:r>
      <w:r w:rsidR="00D14073" w:rsidRPr="00C73BF2">
        <w:rPr>
          <w:rFonts w:ascii="Arial" w:hAnsi="Arial" w:cs="Arial"/>
          <w:b/>
          <w:color w:val="000000"/>
          <w:lang w:eastAsia="pl-PL" w:bidi="pl-PL"/>
        </w:rPr>
        <w:t>„Wykonawcą”,</w:t>
      </w:r>
    </w:p>
    <w:p w14:paraId="67E2016E" w14:textId="77777777" w:rsidR="00FF616D" w:rsidRPr="00C73BF2" w:rsidRDefault="00FF616D" w:rsidP="00781175">
      <w:pPr>
        <w:pStyle w:val="Teksttreci"/>
        <w:spacing w:line="240" w:lineRule="auto"/>
        <w:rPr>
          <w:rFonts w:ascii="Arial" w:hAnsi="Arial" w:cs="Arial"/>
          <w:b/>
          <w:color w:val="000000"/>
          <w:lang w:eastAsia="pl-PL" w:bidi="pl-PL"/>
        </w:rPr>
      </w:pPr>
    </w:p>
    <w:p w14:paraId="27CCFD63" w14:textId="620BFD3E" w:rsidR="00457CB0" w:rsidRPr="00C73BF2" w:rsidRDefault="0087133E" w:rsidP="00781175">
      <w:pPr>
        <w:pStyle w:val="Teksttreci"/>
        <w:spacing w:line="240" w:lineRule="auto"/>
        <w:rPr>
          <w:rFonts w:ascii="Arial" w:hAnsi="Arial" w:cs="Arial"/>
          <w:color w:val="FF0000"/>
          <w:lang w:eastAsia="pl-PL" w:bidi="pl-PL"/>
        </w:rPr>
      </w:pPr>
      <w:bookmarkStart w:id="0" w:name="_Hlk207107907"/>
      <w:r w:rsidRPr="00C73BF2">
        <w:rPr>
          <w:rFonts w:ascii="Arial" w:hAnsi="Arial" w:cs="Arial"/>
          <w:color w:val="auto"/>
          <w:lang w:eastAsia="pl-PL" w:bidi="pl-PL"/>
        </w:rPr>
        <w:t>Umowa została zawarta bez stosowania ustawy z dnia 11 września 2019 r. Prawo zamówień Publicznych (Dz. U. z 202</w:t>
      </w:r>
      <w:r w:rsidR="00615A11" w:rsidRPr="00C73BF2">
        <w:rPr>
          <w:rFonts w:ascii="Arial" w:hAnsi="Arial" w:cs="Arial"/>
          <w:color w:val="auto"/>
          <w:lang w:eastAsia="pl-PL" w:bidi="pl-PL"/>
        </w:rPr>
        <w:t>4</w:t>
      </w:r>
      <w:r w:rsidRPr="00C73BF2">
        <w:rPr>
          <w:rFonts w:ascii="Arial" w:hAnsi="Arial" w:cs="Arial"/>
          <w:color w:val="auto"/>
          <w:lang w:eastAsia="pl-PL" w:bidi="pl-PL"/>
        </w:rPr>
        <w:t xml:space="preserve"> r. poz. 1</w:t>
      </w:r>
      <w:r w:rsidR="00615A11" w:rsidRPr="00C73BF2">
        <w:rPr>
          <w:rFonts w:ascii="Arial" w:hAnsi="Arial" w:cs="Arial"/>
          <w:color w:val="auto"/>
          <w:lang w:eastAsia="pl-PL" w:bidi="pl-PL"/>
        </w:rPr>
        <w:t>320</w:t>
      </w:r>
      <w:r w:rsidRPr="00C73BF2">
        <w:rPr>
          <w:rFonts w:ascii="Arial" w:hAnsi="Arial" w:cs="Arial"/>
          <w:color w:val="auto"/>
          <w:lang w:eastAsia="pl-PL" w:bidi="pl-PL"/>
        </w:rPr>
        <w:t xml:space="preserve"> </w:t>
      </w:r>
      <w:r w:rsidR="00442A49" w:rsidRPr="00C73BF2">
        <w:rPr>
          <w:rFonts w:ascii="Arial" w:hAnsi="Arial" w:cs="Arial"/>
          <w:color w:val="auto"/>
          <w:lang w:eastAsia="pl-PL" w:bidi="pl-PL"/>
        </w:rPr>
        <w:t xml:space="preserve">z </w:t>
      </w:r>
      <w:proofErr w:type="spellStart"/>
      <w:r w:rsidR="00442A49" w:rsidRPr="00C73BF2">
        <w:rPr>
          <w:rFonts w:ascii="Arial" w:hAnsi="Arial" w:cs="Arial"/>
          <w:color w:val="auto"/>
          <w:lang w:eastAsia="pl-PL" w:bidi="pl-PL"/>
        </w:rPr>
        <w:t>późn</w:t>
      </w:r>
      <w:proofErr w:type="spellEnd"/>
      <w:r w:rsidR="00442A49" w:rsidRPr="00C73BF2">
        <w:rPr>
          <w:rFonts w:ascii="Arial" w:hAnsi="Arial" w:cs="Arial"/>
          <w:color w:val="auto"/>
          <w:lang w:eastAsia="pl-PL" w:bidi="pl-PL"/>
        </w:rPr>
        <w:t>. zm.</w:t>
      </w:r>
      <w:r w:rsidR="00615A11" w:rsidRPr="00C73BF2">
        <w:rPr>
          <w:rFonts w:ascii="Arial" w:hAnsi="Arial" w:cs="Arial"/>
          <w:color w:val="auto"/>
          <w:lang w:eastAsia="pl-PL" w:bidi="pl-PL"/>
        </w:rPr>
        <w:t>)</w:t>
      </w:r>
      <w:r w:rsidRPr="00C73BF2">
        <w:rPr>
          <w:rFonts w:ascii="Arial" w:hAnsi="Arial" w:cs="Arial"/>
          <w:color w:val="auto"/>
          <w:lang w:eastAsia="pl-PL" w:bidi="pl-PL"/>
        </w:rPr>
        <w:t xml:space="preserve"> </w:t>
      </w:r>
      <w:r w:rsidR="00442A49" w:rsidRPr="00C73BF2">
        <w:rPr>
          <w:rFonts w:ascii="Arial" w:hAnsi="Arial" w:cs="Arial"/>
          <w:color w:val="auto"/>
          <w:lang w:eastAsia="pl-PL" w:bidi="pl-PL"/>
        </w:rPr>
        <w:t xml:space="preserve">zwanej dalej PZP, </w:t>
      </w:r>
      <w:r w:rsidRPr="00C73BF2">
        <w:rPr>
          <w:rFonts w:ascii="Arial" w:hAnsi="Arial" w:cs="Arial"/>
          <w:color w:val="auto"/>
          <w:lang w:eastAsia="pl-PL" w:bidi="pl-PL"/>
        </w:rPr>
        <w:t xml:space="preserve">gdyż szacunkowa wartość zamówienia nie przekracza kwoty, o </w:t>
      </w:r>
      <w:r w:rsidR="007A7E71" w:rsidRPr="00C73BF2">
        <w:rPr>
          <w:rFonts w:ascii="Arial" w:hAnsi="Arial" w:cs="Arial"/>
          <w:color w:val="auto"/>
          <w:lang w:eastAsia="pl-PL" w:bidi="pl-PL"/>
        </w:rPr>
        <w:t xml:space="preserve">której mowa w art. 2 ust.1 pkt 1 PZP, zgodnie </w:t>
      </w:r>
      <w:r w:rsidR="00C73BF2" w:rsidRPr="00C73BF2">
        <w:rPr>
          <w:rFonts w:ascii="Arial" w:hAnsi="Arial" w:cs="Arial"/>
          <w:color w:val="auto"/>
          <w:lang w:eastAsia="pl-PL" w:bidi="pl-PL"/>
        </w:rPr>
        <w:br/>
      </w:r>
      <w:r w:rsidR="007A7E71" w:rsidRPr="00C73BF2">
        <w:rPr>
          <w:rFonts w:ascii="Arial" w:hAnsi="Arial" w:cs="Arial"/>
          <w:color w:val="auto"/>
          <w:lang w:eastAsia="pl-PL" w:bidi="pl-PL"/>
        </w:rPr>
        <w:t>z Regul</w:t>
      </w:r>
      <w:r w:rsidR="00AB39E3" w:rsidRPr="00C73BF2">
        <w:rPr>
          <w:rFonts w:ascii="Arial" w:hAnsi="Arial" w:cs="Arial"/>
          <w:color w:val="auto"/>
          <w:lang w:eastAsia="pl-PL" w:bidi="pl-PL"/>
        </w:rPr>
        <w:t>am</w:t>
      </w:r>
      <w:r w:rsidR="007A7E71" w:rsidRPr="00C73BF2">
        <w:rPr>
          <w:rFonts w:ascii="Arial" w:hAnsi="Arial" w:cs="Arial"/>
          <w:color w:val="auto"/>
          <w:lang w:eastAsia="pl-PL" w:bidi="pl-PL"/>
        </w:rPr>
        <w:t>inem udzielania zamówień publicznych w Urzędzie Marszałkowskim Województwa Lube</w:t>
      </w:r>
      <w:r w:rsidR="00AB39E3" w:rsidRPr="00C73BF2">
        <w:rPr>
          <w:rFonts w:ascii="Arial" w:hAnsi="Arial" w:cs="Arial"/>
          <w:color w:val="auto"/>
          <w:lang w:eastAsia="pl-PL" w:bidi="pl-PL"/>
        </w:rPr>
        <w:t>ls</w:t>
      </w:r>
      <w:r w:rsidR="007A7E71" w:rsidRPr="00C73BF2">
        <w:rPr>
          <w:rFonts w:ascii="Arial" w:hAnsi="Arial" w:cs="Arial"/>
          <w:color w:val="auto"/>
          <w:lang w:eastAsia="pl-PL" w:bidi="pl-PL"/>
        </w:rPr>
        <w:t xml:space="preserve">kiego w Lublinie, których wartość </w:t>
      </w:r>
      <w:r w:rsidR="00442A49" w:rsidRPr="00C73BF2">
        <w:rPr>
          <w:rFonts w:ascii="Arial" w:hAnsi="Arial" w:cs="Arial"/>
          <w:color w:val="auto"/>
          <w:lang w:eastAsia="pl-PL" w:bidi="pl-PL"/>
        </w:rPr>
        <w:t>jest niższa niż</w:t>
      </w:r>
      <w:r w:rsidR="007A7E71" w:rsidRPr="00C73BF2">
        <w:rPr>
          <w:rFonts w:ascii="Arial" w:hAnsi="Arial" w:cs="Arial"/>
          <w:color w:val="auto"/>
          <w:lang w:eastAsia="pl-PL" w:bidi="pl-PL"/>
        </w:rPr>
        <w:t xml:space="preserve"> 130 000 złotych (netto), stanowiącego załącznik do uchwały Nr </w:t>
      </w:r>
      <w:r w:rsidR="000C6D65" w:rsidRPr="00C73BF2">
        <w:rPr>
          <w:rFonts w:ascii="Arial" w:hAnsi="Arial" w:cs="Arial"/>
          <w:color w:val="auto"/>
          <w:lang w:eastAsia="pl-PL" w:bidi="pl-PL"/>
        </w:rPr>
        <w:t>CXXXVIII</w:t>
      </w:r>
      <w:r w:rsidR="007A7E71" w:rsidRPr="00C73BF2">
        <w:rPr>
          <w:rFonts w:ascii="Arial" w:hAnsi="Arial" w:cs="Arial"/>
          <w:color w:val="auto"/>
          <w:lang w:eastAsia="pl-PL" w:bidi="pl-PL"/>
        </w:rPr>
        <w:t>/</w:t>
      </w:r>
      <w:r w:rsidR="000C6D65" w:rsidRPr="00C73BF2">
        <w:rPr>
          <w:rFonts w:ascii="Arial" w:hAnsi="Arial" w:cs="Arial"/>
          <w:color w:val="auto"/>
          <w:lang w:eastAsia="pl-PL" w:bidi="pl-PL"/>
        </w:rPr>
        <w:t>2585</w:t>
      </w:r>
      <w:r w:rsidR="007A7E71" w:rsidRPr="00C73BF2">
        <w:rPr>
          <w:rFonts w:ascii="Arial" w:hAnsi="Arial" w:cs="Arial"/>
          <w:color w:val="auto"/>
          <w:lang w:eastAsia="pl-PL" w:bidi="pl-PL"/>
        </w:rPr>
        <w:t>/202</w:t>
      </w:r>
      <w:r w:rsidR="000C6D65" w:rsidRPr="00C73BF2">
        <w:rPr>
          <w:rFonts w:ascii="Arial" w:hAnsi="Arial" w:cs="Arial"/>
          <w:color w:val="auto"/>
          <w:lang w:eastAsia="pl-PL" w:bidi="pl-PL"/>
        </w:rPr>
        <w:t>5</w:t>
      </w:r>
      <w:r w:rsidR="007A7E71" w:rsidRPr="00C73BF2">
        <w:rPr>
          <w:rFonts w:ascii="Arial" w:hAnsi="Arial" w:cs="Arial"/>
          <w:color w:val="auto"/>
          <w:lang w:eastAsia="pl-PL" w:bidi="pl-PL"/>
        </w:rPr>
        <w:t xml:space="preserve"> Zar</w:t>
      </w:r>
      <w:r w:rsidR="00AB39E3" w:rsidRPr="00C73BF2">
        <w:rPr>
          <w:rFonts w:ascii="Arial" w:hAnsi="Arial" w:cs="Arial"/>
          <w:color w:val="auto"/>
          <w:lang w:eastAsia="pl-PL" w:bidi="pl-PL"/>
        </w:rPr>
        <w:t>z</w:t>
      </w:r>
      <w:r w:rsidR="007A7E71" w:rsidRPr="00C73BF2">
        <w:rPr>
          <w:rFonts w:ascii="Arial" w:hAnsi="Arial" w:cs="Arial"/>
          <w:color w:val="auto"/>
          <w:lang w:eastAsia="pl-PL" w:bidi="pl-PL"/>
        </w:rPr>
        <w:t>ądu Województwa L</w:t>
      </w:r>
      <w:r w:rsidR="00AB39E3" w:rsidRPr="00C73BF2">
        <w:rPr>
          <w:rFonts w:ascii="Arial" w:hAnsi="Arial" w:cs="Arial"/>
          <w:color w:val="auto"/>
          <w:lang w:eastAsia="pl-PL" w:bidi="pl-PL"/>
        </w:rPr>
        <w:t>ubelski</w:t>
      </w:r>
      <w:r w:rsidR="007A7E71" w:rsidRPr="00C73BF2">
        <w:rPr>
          <w:rFonts w:ascii="Arial" w:hAnsi="Arial" w:cs="Arial"/>
          <w:color w:val="auto"/>
          <w:lang w:eastAsia="pl-PL" w:bidi="pl-PL"/>
        </w:rPr>
        <w:t xml:space="preserve">ego z </w:t>
      </w:r>
      <w:r w:rsidR="00AB39E3" w:rsidRPr="00C73BF2">
        <w:rPr>
          <w:rFonts w:ascii="Arial" w:hAnsi="Arial" w:cs="Arial"/>
          <w:color w:val="auto"/>
          <w:lang w:eastAsia="pl-PL" w:bidi="pl-PL"/>
        </w:rPr>
        <w:t>dnia 2</w:t>
      </w:r>
      <w:r w:rsidR="000C6D65" w:rsidRPr="00C73BF2">
        <w:rPr>
          <w:rFonts w:ascii="Arial" w:hAnsi="Arial" w:cs="Arial"/>
          <w:color w:val="auto"/>
          <w:lang w:eastAsia="pl-PL" w:bidi="pl-PL"/>
        </w:rPr>
        <w:t>4</w:t>
      </w:r>
      <w:r w:rsidR="00AB39E3" w:rsidRPr="00C73BF2">
        <w:rPr>
          <w:rFonts w:ascii="Arial" w:hAnsi="Arial" w:cs="Arial"/>
          <w:color w:val="auto"/>
          <w:lang w:eastAsia="pl-PL" w:bidi="pl-PL"/>
        </w:rPr>
        <w:t xml:space="preserve"> </w:t>
      </w:r>
      <w:r w:rsidR="000C6D65" w:rsidRPr="00C73BF2">
        <w:rPr>
          <w:rFonts w:ascii="Arial" w:hAnsi="Arial" w:cs="Arial"/>
          <w:color w:val="auto"/>
          <w:lang w:eastAsia="pl-PL" w:bidi="pl-PL"/>
        </w:rPr>
        <w:t xml:space="preserve">czerwca </w:t>
      </w:r>
      <w:r w:rsidR="00AB39E3" w:rsidRPr="00C73BF2">
        <w:rPr>
          <w:rFonts w:ascii="Arial" w:hAnsi="Arial" w:cs="Arial"/>
          <w:color w:val="auto"/>
          <w:lang w:eastAsia="pl-PL" w:bidi="pl-PL"/>
        </w:rPr>
        <w:t>202</w:t>
      </w:r>
      <w:r w:rsidR="000C6D65" w:rsidRPr="00C73BF2">
        <w:rPr>
          <w:rFonts w:ascii="Arial" w:hAnsi="Arial" w:cs="Arial"/>
          <w:color w:val="auto"/>
          <w:lang w:eastAsia="pl-PL" w:bidi="pl-PL"/>
        </w:rPr>
        <w:t>5</w:t>
      </w:r>
      <w:r w:rsidR="00AB39E3" w:rsidRPr="00C73BF2">
        <w:rPr>
          <w:rFonts w:ascii="Arial" w:hAnsi="Arial" w:cs="Arial"/>
          <w:color w:val="auto"/>
          <w:lang w:eastAsia="pl-PL" w:bidi="pl-PL"/>
        </w:rPr>
        <w:t xml:space="preserve"> r.</w:t>
      </w:r>
      <w:bookmarkEnd w:id="0"/>
    </w:p>
    <w:p w14:paraId="456D0ECE" w14:textId="0604BB71" w:rsidR="000544AF" w:rsidRPr="00C73BF2" w:rsidRDefault="001D46D1" w:rsidP="00781175">
      <w:pPr>
        <w:pStyle w:val="Teksttreci"/>
        <w:tabs>
          <w:tab w:val="left" w:pos="851"/>
        </w:tabs>
        <w:spacing w:before="240" w:line="240" w:lineRule="auto"/>
        <w:rPr>
          <w:rFonts w:ascii="Arial" w:hAnsi="Arial" w:cs="Arial"/>
          <w:b/>
          <w:color w:val="000000"/>
          <w:lang w:eastAsia="pl-PL" w:bidi="pl-PL"/>
        </w:rPr>
      </w:pPr>
      <w:r w:rsidRPr="00C73BF2">
        <w:rPr>
          <w:rFonts w:ascii="Arial" w:hAnsi="Arial" w:cs="Arial"/>
          <w:b/>
          <w:color w:val="000000"/>
          <w:lang w:eastAsia="pl-PL" w:bidi="pl-PL"/>
        </w:rPr>
        <w:t xml:space="preserve">§ 1. </w:t>
      </w:r>
      <w:r w:rsidR="00D14073" w:rsidRPr="00C73BF2">
        <w:rPr>
          <w:rFonts w:ascii="Arial" w:hAnsi="Arial" w:cs="Arial"/>
          <w:b/>
          <w:color w:val="000000"/>
          <w:lang w:eastAsia="pl-PL" w:bidi="pl-PL"/>
        </w:rPr>
        <w:t>Przedmiot i zakres umowy</w:t>
      </w:r>
    </w:p>
    <w:p w14:paraId="5DE097F1" w14:textId="3FE984B0" w:rsidR="00AA0BF1" w:rsidRPr="00C73BF2" w:rsidRDefault="00D14073" w:rsidP="00781175">
      <w:pPr>
        <w:pStyle w:val="Teksttreci"/>
        <w:numPr>
          <w:ilvl w:val="0"/>
          <w:numId w:val="2"/>
        </w:numPr>
        <w:tabs>
          <w:tab w:val="left" w:pos="0"/>
        </w:tabs>
        <w:spacing w:line="240" w:lineRule="auto"/>
        <w:ind w:left="0" w:firstLine="340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 xml:space="preserve">Przedmiotem </w:t>
      </w:r>
      <w:r w:rsidR="0085290C" w:rsidRPr="00C73BF2">
        <w:rPr>
          <w:rFonts w:ascii="Arial" w:hAnsi="Arial" w:cs="Arial"/>
          <w:color w:val="000000"/>
          <w:lang w:eastAsia="pl-PL" w:bidi="pl-PL"/>
        </w:rPr>
        <w:t xml:space="preserve">zamówienia </w:t>
      </w:r>
      <w:r w:rsidRPr="00C73BF2">
        <w:rPr>
          <w:rFonts w:ascii="Arial" w:hAnsi="Arial" w:cs="Arial"/>
          <w:color w:val="000000"/>
          <w:lang w:eastAsia="pl-PL" w:bidi="pl-PL"/>
        </w:rPr>
        <w:t xml:space="preserve">jest zakup usługi dostępu do internetowej bazy </w:t>
      </w:r>
      <w:r w:rsidR="0079116C" w:rsidRPr="00C73BF2">
        <w:rPr>
          <w:rFonts w:ascii="Arial" w:hAnsi="Arial" w:cs="Arial"/>
          <w:color w:val="000000"/>
          <w:lang w:eastAsia="pl-PL" w:bidi="pl-PL"/>
        </w:rPr>
        <w:t xml:space="preserve">danych </w:t>
      </w:r>
      <w:r w:rsidRPr="00C73BF2">
        <w:rPr>
          <w:rFonts w:ascii="Arial" w:hAnsi="Arial" w:cs="Arial"/>
          <w:color w:val="000000"/>
          <w:lang w:eastAsia="pl-PL" w:bidi="pl-PL"/>
        </w:rPr>
        <w:t>polskich</w:t>
      </w:r>
      <w:r w:rsidR="00410979" w:rsidRPr="00C73BF2">
        <w:rPr>
          <w:rFonts w:ascii="Arial" w:hAnsi="Arial" w:cs="Arial"/>
          <w:color w:val="000000"/>
          <w:lang w:eastAsia="pl-PL" w:bidi="pl-PL"/>
        </w:rPr>
        <w:t xml:space="preserve"> i zagranicznych</w:t>
      </w:r>
      <w:r w:rsidR="0079116C" w:rsidRPr="00C73BF2">
        <w:rPr>
          <w:rFonts w:ascii="Arial" w:hAnsi="Arial" w:cs="Arial"/>
          <w:color w:val="000000"/>
          <w:lang w:eastAsia="pl-PL" w:bidi="pl-PL"/>
        </w:rPr>
        <w:t xml:space="preserve"> przedsiębiorców, z możliwością eksportu danych. </w:t>
      </w:r>
      <w:r w:rsidR="00410979" w:rsidRPr="00C73BF2">
        <w:rPr>
          <w:rFonts w:ascii="Arial" w:hAnsi="Arial" w:cs="Arial"/>
          <w:color w:val="000000"/>
          <w:lang w:eastAsia="pl-PL" w:bidi="pl-PL"/>
        </w:rPr>
        <w:t xml:space="preserve"> </w:t>
      </w:r>
    </w:p>
    <w:p w14:paraId="0C31D9D0" w14:textId="77777777" w:rsidR="00F91AD4" w:rsidRPr="00C73BF2" w:rsidRDefault="00F91AD4" w:rsidP="00781175">
      <w:pPr>
        <w:pStyle w:val="Teksttreci"/>
        <w:numPr>
          <w:ilvl w:val="0"/>
          <w:numId w:val="2"/>
        </w:numPr>
        <w:tabs>
          <w:tab w:val="left" w:pos="0"/>
        </w:tabs>
        <w:spacing w:line="240" w:lineRule="auto"/>
        <w:ind w:left="0" w:firstLine="340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Wykonawca zobowiązuje się zrealizować przedmiot umowy zgodnie ze szczegółowym opisem przedmiotu zamówienia (załącznik nr 1 do umowy). Dokument ten stanowi integralną część niniejszej umowy.</w:t>
      </w:r>
    </w:p>
    <w:p w14:paraId="6F7DAB32" w14:textId="00FF19BB" w:rsidR="00D14073" w:rsidRPr="00C73BF2" w:rsidRDefault="00F91AD4" w:rsidP="00781175">
      <w:pPr>
        <w:pStyle w:val="Teksttreci"/>
        <w:numPr>
          <w:ilvl w:val="0"/>
          <w:numId w:val="2"/>
        </w:numPr>
        <w:tabs>
          <w:tab w:val="left" w:pos="0"/>
        </w:tabs>
        <w:spacing w:line="240" w:lineRule="auto"/>
        <w:ind w:left="0" w:firstLine="340"/>
        <w:rPr>
          <w:rFonts w:ascii="Arial" w:hAnsi="Arial" w:cs="Arial"/>
          <w:color w:val="000000"/>
          <w:lang w:eastAsia="pl-PL"/>
        </w:rPr>
      </w:pPr>
      <w:r w:rsidRPr="00C73BF2">
        <w:rPr>
          <w:rFonts w:ascii="Arial" w:hAnsi="Arial" w:cs="Arial"/>
          <w:bCs/>
        </w:rPr>
        <w:t xml:space="preserve">Narzędzie ma umożliwić przeszukiwanie bazy po wszystkich polach wymienionych </w:t>
      </w:r>
      <w:r w:rsidR="00C73BF2" w:rsidRPr="00C73BF2">
        <w:rPr>
          <w:rFonts w:ascii="Arial" w:hAnsi="Arial" w:cs="Arial"/>
          <w:bCs/>
        </w:rPr>
        <w:br/>
      </w:r>
      <w:r w:rsidRPr="00C73BF2">
        <w:rPr>
          <w:rFonts w:ascii="Arial" w:hAnsi="Arial" w:cs="Arial"/>
          <w:bCs/>
        </w:rPr>
        <w:t>w szczegółowym opisie przedmiotu zamówienia (zał</w:t>
      </w:r>
      <w:r w:rsidR="00A721F5" w:rsidRPr="00C73BF2">
        <w:rPr>
          <w:rFonts w:ascii="Arial" w:hAnsi="Arial" w:cs="Arial"/>
          <w:bCs/>
        </w:rPr>
        <w:t>ącznik</w:t>
      </w:r>
      <w:r w:rsidRPr="00C73BF2">
        <w:rPr>
          <w:rFonts w:ascii="Arial" w:hAnsi="Arial" w:cs="Arial"/>
          <w:bCs/>
        </w:rPr>
        <w:t xml:space="preserve"> nr 1</w:t>
      </w:r>
      <w:r w:rsidR="00A721F5" w:rsidRPr="00C73BF2">
        <w:rPr>
          <w:rFonts w:ascii="Arial" w:hAnsi="Arial" w:cs="Arial"/>
          <w:bCs/>
        </w:rPr>
        <w:t xml:space="preserve"> do umowy</w:t>
      </w:r>
      <w:r w:rsidRPr="00C73BF2">
        <w:rPr>
          <w:rFonts w:ascii="Arial" w:hAnsi="Arial" w:cs="Arial"/>
          <w:bCs/>
        </w:rPr>
        <w:t xml:space="preserve">) oraz umożliwiać eksport danych do formatu typu xls, z limitem eksportów na poziomie </w:t>
      </w:r>
      <w:r w:rsidR="00A721F5" w:rsidRPr="00C73BF2">
        <w:rPr>
          <w:rFonts w:ascii="Arial" w:hAnsi="Arial" w:cs="Arial"/>
          <w:bCs/>
        </w:rPr>
        <w:t>30</w:t>
      </w:r>
      <w:r w:rsidRPr="00C73BF2">
        <w:rPr>
          <w:rFonts w:ascii="Arial" w:hAnsi="Arial" w:cs="Arial"/>
          <w:bCs/>
        </w:rPr>
        <w:t xml:space="preserve">.000 rekordów </w:t>
      </w:r>
      <w:r w:rsidR="00D96906" w:rsidRPr="00C73BF2">
        <w:rPr>
          <w:rFonts w:ascii="Arial" w:hAnsi="Arial" w:cs="Arial"/>
          <w:bCs/>
        </w:rPr>
        <w:t>do końca 2026 roku</w:t>
      </w:r>
      <w:r w:rsidR="0079116C" w:rsidRPr="00C73BF2">
        <w:rPr>
          <w:rFonts w:ascii="Arial" w:hAnsi="Arial" w:cs="Arial"/>
          <w:bCs/>
        </w:rPr>
        <w:t xml:space="preserve"> i możliwością udostępniania tak pozyskanych danych na potrzeby działalności Zamawiającego.</w:t>
      </w:r>
    </w:p>
    <w:p w14:paraId="1FBDA81C" w14:textId="15F8079C" w:rsidR="0085290C" w:rsidRPr="00C73BF2" w:rsidRDefault="0085290C" w:rsidP="00781175">
      <w:pPr>
        <w:pStyle w:val="Teksttreci"/>
        <w:numPr>
          <w:ilvl w:val="0"/>
          <w:numId w:val="2"/>
        </w:numPr>
        <w:tabs>
          <w:tab w:val="left" w:pos="426"/>
        </w:tabs>
        <w:spacing w:line="240" w:lineRule="auto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Do korzystania z ww. usługi będą uprawnieni pracownicy Zamawiającego.</w:t>
      </w:r>
    </w:p>
    <w:p w14:paraId="431D8491" w14:textId="558AC51E" w:rsidR="00F91AD4" w:rsidRPr="00C73BF2" w:rsidRDefault="00F91AD4" w:rsidP="00781175">
      <w:pPr>
        <w:pStyle w:val="Teksttreci"/>
        <w:numPr>
          <w:ilvl w:val="0"/>
          <w:numId w:val="2"/>
        </w:numPr>
        <w:tabs>
          <w:tab w:val="left" w:pos="0"/>
        </w:tabs>
        <w:spacing w:line="240" w:lineRule="auto"/>
        <w:ind w:left="0" w:firstLine="340"/>
        <w:rPr>
          <w:rFonts w:ascii="Arial" w:hAnsi="Arial" w:cs="Arial"/>
          <w:color w:val="000000"/>
          <w:lang w:eastAsia="pl-PL"/>
        </w:rPr>
      </w:pPr>
      <w:r w:rsidRPr="00C73BF2">
        <w:rPr>
          <w:rFonts w:ascii="Arial" w:hAnsi="Arial" w:cs="Arial"/>
          <w:bCs/>
        </w:rPr>
        <w:t xml:space="preserve">Dostęp do </w:t>
      </w:r>
      <w:r w:rsidR="0085290C" w:rsidRPr="00C73BF2">
        <w:rPr>
          <w:rFonts w:ascii="Arial" w:hAnsi="Arial" w:cs="Arial"/>
          <w:bCs/>
        </w:rPr>
        <w:t>bazy</w:t>
      </w:r>
      <w:r w:rsidRPr="00C73BF2">
        <w:rPr>
          <w:rFonts w:ascii="Arial" w:hAnsi="Arial" w:cs="Arial"/>
          <w:bCs/>
        </w:rPr>
        <w:t xml:space="preserve"> będzie realizowany za pomocą hasła i loginu dla </w:t>
      </w:r>
      <w:r w:rsidR="00D96906" w:rsidRPr="00C73BF2">
        <w:rPr>
          <w:rFonts w:ascii="Arial" w:hAnsi="Arial" w:cs="Arial"/>
          <w:bCs/>
        </w:rPr>
        <w:t xml:space="preserve">3 </w:t>
      </w:r>
      <w:r w:rsidR="001539E1" w:rsidRPr="00C73BF2">
        <w:rPr>
          <w:rFonts w:ascii="Arial" w:hAnsi="Arial" w:cs="Arial"/>
          <w:bCs/>
        </w:rPr>
        <w:t>użytkowników</w:t>
      </w:r>
      <w:r w:rsidR="00D96906" w:rsidRPr="00C73BF2">
        <w:rPr>
          <w:rFonts w:ascii="Arial" w:hAnsi="Arial" w:cs="Arial"/>
          <w:bCs/>
        </w:rPr>
        <w:t xml:space="preserve"> </w:t>
      </w:r>
      <w:r w:rsidR="00C73BF2" w:rsidRPr="00C73BF2">
        <w:rPr>
          <w:rFonts w:ascii="Arial" w:hAnsi="Arial" w:cs="Arial"/>
          <w:bCs/>
        </w:rPr>
        <w:br/>
      </w:r>
      <w:r w:rsidR="00D96906" w:rsidRPr="00C73BF2">
        <w:rPr>
          <w:rFonts w:ascii="Arial" w:hAnsi="Arial" w:cs="Arial"/>
          <w:bCs/>
        </w:rPr>
        <w:t>z trze</w:t>
      </w:r>
      <w:r w:rsidR="001539E1" w:rsidRPr="00C73BF2">
        <w:rPr>
          <w:rFonts w:ascii="Arial" w:hAnsi="Arial" w:cs="Arial"/>
          <w:bCs/>
        </w:rPr>
        <w:t>m</w:t>
      </w:r>
      <w:r w:rsidR="00D96906" w:rsidRPr="00C73BF2">
        <w:rPr>
          <w:rFonts w:ascii="Arial" w:hAnsi="Arial" w:cs="Arial"/>
          <w:bCs/>
        </w:rPr>
        <w:t>a indywidualnymi loginami i hasłami, umożliwiającym samodzielne przeszukiwanie przez niego bazy i pozyskiwanie z niej przefiltrowanych danych.</w:t>
      </w:r>
    </w:p>
    <w:p w14:paraId="0F5A97DF" w14:textId="77777777" w:rsidR="00F91AD4" w:rsidRPr="00C73BF2" w:rsidRDefault="00D14073" w:rsidP="00781175">
      <w:pPr>
        <w:pStyle w:val="Teksttreci"/>
        <w:numPr>
          <w:ilvl w:val="0"/>
          <w:numId w:val="2"/>
        </w:numPr>
        <w:tabs>
          <w:tab w:val="left" w:pos="0"/>
        </w:tabs>
        <w:spacing w:line="240" w:lineRule="auto"/>
        <w:ind w:left="0" w:firstLine="340"/>
        <w:rPr>
          <w:rFonts w:ascii="Arial" w:hAnsi="Arial" w:cs="Arial"/>
          <w:color w:val="000000"/>
          <w:lang w:eastAsia="pl-PL"/>
        </w:rPr>
      </w:pPr>
      <w:r w:rsidRPr="00C73BF2">
        <w:rPr>
          <w:rFonts w:ascii="Arial" w:hAnsi="Arial" w:cs="Arial"/>
          <w:color w:val="000000"/>
          <w:lang w:eastAsia="pl-PL" w:bidi="pl-PL"/>
        </w:rPr>
        <w:t>Usługa będzie świadczona za pośrednictwem witryny internetowej z wykorzystaniem powszechnie używanych przegląd</w:t>
      </w:r>
      <w:r w:rsidR="00C61E95" w:rsidRPr="00C73BF2">
        <w:rPr>
          <w:rFonts w:ascii="Arial" w:hAnsi="Arial" w:cs="Arial"/>
          <w:color w:val="000000"/>
          <w:lang w:eastAsia="pl-PL" w:bidi="pl-PL"/>
        </w:rPr>
        <w:t>arek internetowych bez konieczn</w:t>
      </w:r>
      <w:r w:rsidRPr="00C73BF2">
        <w:rPr>
          <w:rFonts w:ascii="Arial" w:hAnsi="Arial" w:cs="Arial"/>
          <w:color w:val="000000"/>
          <w:lang w:eastAsia="pl-PL" w:bidi="pl-PL"/>
        </w:rPr>
        <w:t>ości instalacji dodatkowych narzę</w:t>
      </w:r>
      <w:r w:rsidR="00C61E95" w:rsidRPr="00C73BF2">
        <w:rPr>
          <w:rFonts w:ascii="Arial" w:hAnsi="Arial" w:cs="Arial"/>
          <w:color w:val="000000"/>
          <w:lang w:eastAsia="pl-PL" w:bidi="pl-PL"/>
        </w:rPr>
        <w:t>d</w:t>
      </w:r>
      <w:r w:rsidRPr="00C73BF2">
        <w:rPr>
          <w:rFonts w:ascii="Arial" w:hAnsi="Arial" w:cs="Arial"/>
          <w:color w:val="000000"/>
          <w:lang w:eastAsia="pl-PL" w:bidi="pl-PL"/>
        </w:rPr>
        <w:t>zi na stacjach roboczych.</w:t>
      </w:r>
    </w:p>
    <w:p w14:paraId="5C51CD15" w14:textId="77777777" w:rsidR="00121939" w:rsidRPr="00C73BF2" w:rsidRDefault="00D14073" w:rsidP="00781175">
      <w:pPr>
        <w:pStyle w:val="Teksttreci"/>
        <w:tabs>
          <w:tab w:val="left" w:pos="0"/>
        </w:tabs>
        <w:spacing w:line="240" w:lineRule="auto"/>
        <w:rPr>
          <w:rFonts w:ascii="Arial" w:hAnsi="Arial" w:cs="Arial"/>
          <w:color w:val="auto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Dostęp on-line do narzędzia będzie obejmować wszelkie aktualizacje narzędzia w</w:t>
      </w:r>
      <w:r w:rsidR="008D0558" w:rsidRPr="00C73BF2">
        <w:rPr>
          <w:rFonts w:ascii="Arial" w:hAnsi="Arial" w:cs="Arial"/>
        </w:rPr>
        <w:t> </w:t>
      </w:r>
      <w:r w:rsidRPr="00C73BF2">
        <w:rPr>
          <w:rFonts w:ascii="Arial" w:hAnsi="Arial" w:cs="Arial"/>
          <w:color w:val="auto"/>
          <w:lang w:eastAsia="pl-PL" w:bidi="pl-PL"/>
        </w:rPr>
        <w:t>okresie obowiązywania umowy, a także możliwość pobierania danych z narzędzia</w:t>
      </w:r>
      <w:r w:rsidR="00121939" w:rsidRPr="00C73BF2">
        <w:rPr>
          <w:rFonts w:ascii="Arial" w:hAnsi="Arial" w:cs="Arial"/>
          <w:color w:val="auto"/>
          <w:lang w:eastAsia="pl-PL" w:bidi="pl-PL"/>
        </w:rPr>
        <w:t>.</w:t>
      </w:r>
      <w:bookmarkStart w:id="1" w:name="bookmark4"/>
    </w:p>
    <w:p w14:paraId="1ED3A656" w14:textId="1C62668C" w:rsidR="00E8402E" w:rsidRPr="00C73BF2" w:rsidRDefault="001D46D1" w:rsidP="00781175">
      <w:pPr>
        <w:pStyle w:val="Teksttreci"/>
        <w:tabs>
          <w:tab w:val="left" w:pos="0"/>
          <w:tab w:val="left" w:pos="1155"/>
          <w:tab w:val="left" w:pos="3555"/>
        </w:tabs>
        <w:spacing w:before="240" w:line="240" w:lineRule="auto"/>
        <w:rPr>
          <w:rFonts w:ascii="Arial" w:hAnsi="Arial" w:cs="Arial"/>
          <w:b/>
          <w:color w:val="000000"/>
          <w:lang w:eastAsia="pl-PL" w:bidi="pl-PL"/>
        </w:rPr>
      </w:pPr>
      <w:r w:rsidRPr="00C73BF2">
        <w:rPr>
          <w:rFonts w:ascii="Arial" w:hAnsi="Arial" w:cs="Arial"/>
          <w:b/>
          <w:color w:val="000000"/>
          <w:lang w:eastAsia="pl-PL" w:bidi="pl-PL"/>
        </w:rPr>
        <w:t xml:space="preserve">§ 2. </w:t>
      </w:r>
      <w:r w:rsidR="00D14073" w:rsidRPr="00C73BF2">
        <w:rPr>
          <w:rFonts w:ascii="Arial" w:hAnsi="Arial" w:cs="Arial"/>
          <w:b/>
          <w:color w:val="000000"/>
          <w:lang w:eastAsia="pl-PL" w:bidi="pl-PL"/>
        </w:rPr>
        <w:t>Termin</w:t>
      </w:r>
      <w:bookmarkEnd w:id="1"/>
      <w:r w:rsidR="000544AF" w:rsidRPr="00C73BF2">
        <w:rPr>
          <w:rFonts w:ascii="Arial" w:hAnsi="Arial" w:cs="Arial"/>
          <w:b/>
          <w:color w:val="000000"/>
          <w:lang w:eastAsia="pl-PL" w:bidi="pl-PL"/>
        </w:rPr>
        <w:t>y</w:t>
      </w:r>
    </w:p>
    <w:p w14:paraId="7EBA4198" w14:textId="77777777" w:rsidR="0085290C" w:rsidRPr="00C73BF2" w:rsidRDefault="00D14073" w:rsidP="00781175">
      <w:pPr>
        <w:pStyle w:val="Teksttreci"/>
        <w:numPr>
          <w:ilvl w:val="0"/>
          <w:numId w:val="3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Umowa wchodzi w życie z dniem zawarcia</w:t>
      </w:r>
      <w:r w:rsidR="0085290C" w:rsidRPr="00C73BF2">
        <w:rPr>
          <w:rFonts w:ascii="Arial" w:hAnsi="Arial" w:cs="Arial"/>
          <w:color w:val="000000"/>
          <w:lang w:eastAsia="pl-PL" w:bidi="pl-PL"/>
        </w:rPr>
        <w:t>.</w:t>
      </w:r>
    </w:p>
    <w:p w14:paraId="77032AFE" w14:textId="0DA20D04" w:rsidR="00AA0BF1" w:rsidRPr="00C73BF2" w:rsidRDefault="00F82641" w:rsidP="00781175">
      <w:pPr>
        <w:pStyle w:val="Teksttreci"/>
        <w:numPr>
          <w:ilvl w:val="0"/>
          <w:numId w:val="3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Usługa,</w:t>
      </w:r>
      <w:r w:rsidR="0085290C" w:rsidRPr="00C73BF2">
        <w:rPr>
          <w:rFonts w:ascii="Arial" w:hAnsi="Arial" w:cs="Arial"/>
          <w:color w:val="000000"/>
          <w:lang w:eastAsia="pl-PL" w:bidi="pl-PL"/>
        </w:rPr>
        <w:t xml:space="preserve"> o której mowa w</w:t>
      </w:r>
      <w:r w:rsidR="00912BC8" w:rsidRPr="00C73BF2">
        <w:rPr>
          <w:rFonts w:ascii="Arial" w:hAnsi="Arial" w:cs="Arial"/>
          <w:color w:val="000000"/>
          <w:lang w:eastAsia="pl-PL" w:bidi="pl-PL"/>
        </w:rPr>
        <w:t xml:space="preserve"> § 1 ust. 1</w:t>
      </w:r>
      <w:r w:rsidR="0085290C" w:rsidRPr="00C73BF2">
        <w:rPr>
          <w:rFonts w:ascii="Arial" w:hAnsi="Arial" w:cs="Arial"/>
          <w:color w:val="000000"/>
          <w:lang w:eastAsia="pl-PL" w:bidi="pl-PL"/>
        </w:rPr>
        <w:t xml:space="preserve"> </w:t>
      </w:r>
      <w:r w:rsidR="00D14073" w:rsidRPr="00C73BF2">
        <w:rPr>
          <w:rFonts w:ascii="Arial" w:hAnsi="Arial" w:cs="Arial"/>
          <w:color w:val="000000"/>
          <w:lang w:eastAsia="pl-PL" w:bidi="pl-PL"/>
        </w:rPr>
        <w:t xml:space="preserve">będzie świadczona </w:t>
      </w:r>
      <w:r w:rsidR="00912BC8" w:rsidRPr="00C73BF2">
        <w:rPr>
          <w:rFonts w:ascii="Arial" w:hAnsi="Arial" w:cs="Arial"/>
          <w:color w:val="000000"/>
          <w:lang w:eastAsia="pl-PL" w:bidi="pl-PL"/>
        </w:rPr>
        <w:t xml:space="preserve">od dnia podpisania umowy </w:t>
      </w:r>
      <w:r w:rsidRPr="00C73BF2">
        <w:rPr>
          <w:rFonts w:ascii="Arial" w:hAnsi="Arial" w:cs="Arial"/>
          <w:color w:val="000000"/>
          <w:lang w:eastAsia="pl-PL" w:bidi="pl-PL"/>
        </w:rPr>
        <w:t>do 31.12.2026</w:t>
      </w:r>
      <w:r w:rsidR="00D96906" w:rsidRPr="00C73BF2">
        <w:rPr>
          <w:rFonts w:ascii="Arial" w:hAnsi="Arial" w:cs="Arial"/>
          <w:color w:val="000000"/>
          <w:lang w:eastAsia="pl-PL" w:bidi="pl-PL"/>
        </w:rPr>
        <w:t xml:space="preserve"> r</w:t>
      </w:r>
      <w:r w:rsidR="00E8402E" w:rsidRPr="00C73BF2">
        <w:rPr>
          <w:rFonts w:ascii="Arial" w:hAnsi="Arial" w:cs="Arial"/>
          <w:color w:val="000000"/>
          <w:lang w:eastAsia="pl-PL" w:bidi="pl-PL"/>
        </w:rPr>
        <w:t>.</w:t>
      </w:r>
      <w:r w:rsidR="00D14073" w:rsidRPr="00C73BF2">
        <w:rPr>
          <w:rFonts w:ascii="Arial" w:hAnsi="Arial" w:cs="Arial"/>
          <w:color w:val="auto"/>
          <w:lang w:eastAsia="pl-PL" w:bidi="pl-PL"/>
        </w:rPr>
        <w:t>,</w:t>
      </w:r>
      <w:r w:rsidR="0095237C" w:rsidRPr="00C73BF2">
        <w:rPr>
          <w:rFonts w:ascii="Arial" w:hAnsi="Arial" w:cs="Arial"/>
          <w:color w:val="auto"/>
          <w:lang w:eastAsia="pl-PL" w:bidi="pl-PL"/>
        </w:rPr>
        <w:t xml:space="preserve"> lub do wyczerpania limitu rekordów eksportowych, w zależności co nastąpi jako pierwsze. </w:t>
      </w:r>
    </w:p>
    <w:p w14:paraId="4F955360" w14:textId="03EAB5FD" w:rsidR="00AA0BF1" w:rsidRPr="00C73BF2" w:rsidRDefault="00D14073" w:rsidP="00781175">
      <w:pPr>
        <w:pStyle w:val="Teksttreci"/>
        <w:numPr>
          <w:ilvl w:val="0"/>
          <w:numId w:val="3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auto"/>
          <w:lang w:eastAsia="pl-PL" w:bidi="pl-PL"/>
        </w:rPr>
        <w:t>Zamawiający w terminie do następnego dnia roboczego po dniu zawarcia umowy przekaże Wykonawcy instytucjonaln</w:t>
      </w:r>
      <w:r w:rsidR="00D96906" w:rsidRPr="00C73BF2">
        <w:rPr>
          <w:rFonts w:ascii="Arial" w:hAnsi="Arial" w:cs="Arial"/>
          <w:color w:val="auto"/>
          <w:lang w:eastAsia="pl-PL" w:bidi="pl-PL"/>
        </w:rPr>
        <w:t>e</w:t>
      </w:r>
      <w:r w:rsidRPr="00C73BF2">
        <w:rPr>
          <w:rFonts w:ascii="Arial" w:hAnsi="Arial" w:cs="Arial"/>
          <w:color w:val="auto"/>
          <w:lang w:eastAsia="pl-PL" w:bidi="pl-PL"/>
        </w:rPr>
        <w:t xml:space="preserve"> adres</w:t>
      </w:r>
      <w:r w:rsidR="00D96906" w:rsidRPr="00C73BF2">
        <w:rPr>
          <w:rFonts w:ascii="Arial" w:hAnsi="Arial" w:cs="Arial"/>
          <w:color w:val="auto"/>
          <w:lang w:eastAsia="pl-PL" w:bidi="pl-PL"/>
        </w:rPr>
        <w:t>y</w:t>
      </w:r>
      <w:r w:rsidRPr="00C73BF2">
        <w:rPr>
          <w:rFonts w:ascii="Arial" w:hAnsi="Arial" w:cs="Arial"/>
          <w:color w:val="auto"/>
          <w:lang w:eastAsia="pl-PL" w:bidi="pl-PL"/>
        </w:rPr>
        <w:t xml:space="preserve"> mailow</w:t>
      </w:r>
      <w:r w:rsidR="00D96906" w:rsidRPr="00C73BF2">
        <w:rPr>
          <w:rFonts w:ascii="Arial" w:hAnsi="Arial" w:cs="Arial"/>
          <w:color w:val="auto"/>
          <w:lang w:eastAsia="pl-PL" w:bidi="pl-PL"/>
        </w:rPr>
        <w:t>e</w:t>
      </w:r>
      <w:r w:rsidRPr="00C73BF2">
        <w:rPr>
          <w:rFonts w:ascii="Arial" w:hAnsi="Arial" w:cs="Arial"/>
          <w:color w:val="auto"/>
          <w:lang w:eastAsia="pl-PL" w:bidi="pl-PL"/>
        </w:rPr>
        <w:t>, któr</w:t>
      </w:r>
      <w:r w:rsidR="00D96906" w:rsidRPr="00C73BF2">
        <w:rPr>
          <w:rFonts w:ascii="Arial" w:hAnsi="Arial" w:cs="Arial"/>
          <w:color w:val="auto"/>
          <w:lang w:eastAsia="pl-PL" w:bidi="pl-PL"/>
        </w:rPr>
        <w:t>e</w:t>
      </w:r>
      <w:r w:rsidRPr="00C73BF2">
        <w:rPr>
          <w:rFonts w:ascii="Arial" w:hAnsi="Arial" w:cs="Arial"/>
          <w:color w:val="auto"/>
          <w:lang w:eastAsia="pl-PL" w:bidi="pl-PL"/>
        </w:rPr>
        <w:t xml:space="preserve"> </w:t>
      </w:r>
      <w:r w:rsidR="00F91AD4" w:rsidRPr="00C73BF2">
        <w:rPr>
          <w:rFonts w:ascii="Arial" w:hAnsi="Arial" w:cs="Arial"/>
          <w:color w:val="auto"/>
          <w:lang w:eastAsia="pl-PL" w:bidi="pl-PL"/>
        </w:rPr>
        <w:t>będ</w:t>
      </w:r>
      <w:r w:rsidR="00D96906" w:rsidRPr="00C73BF2">
        <w:rPr>
          <w:rFonts w:ascii="Arial" w:hAnsi="Arial" w:cs="Arial"/>
          <w:color w:val="auto"/>
          <w:lang w:eastAsia="pl-PL" w:bidi="pl-PL"/>
        </w:rPr>
        <w:t>ą</w:t>
      </w:r>
      <w:r w:rsidR="00F91AD4" w:rsidRPr="00C73BF2">
        <w:rPr>
          <w:rFonts w:ascii="Arial" w:hAnsi="Arial" w:cs="Arial"/>
          <w:color w:val="auto"/>
          <w:lang w:eastAsia="pl-PL" w:bidi="pl-PL"/>
        </w:rPr>
        <w:t xml:space="preserve"> stanowił</w:t>
      </w:r>
      <w:r w:rsidR="00D96906" w:rsidRPr="00C73BF2">
        <w:rPr>
          <w:rFonts w:ascii="Arial" w:hAnsi="Arial" w:cs="Arial"/>
          <w:color w:val="auto"/>
          <w:lang w:eastAsia="pl-PL" w:bidi="pl-PL"/>
        </w:rPr>
        <w:t>y</w:t>
      </w:r>
      <w:r w:rsidR="00F91AD4" w:rsidRPr="00C73BF2">
        <w:rPr>
          <w:rFonts w:ascii="Arial" w:hAnsi="Arial" w:cs="Arial"/>
          <w:color w:val="auto"/>
          <w:lang w:eastAsia="pl-PL" w:bidi="pl-PL"/>
        </w:rPr>
        <w:t xml:space="preserve"> login</w:t>
      </w:r>
      <w:r w:rsidR="00D96906" w:rsidRPr="00C73BF2">
        <w:rPr>
          <w:rFonts w:ascii="Arial" w:hAnsi="Arial" w:cs="Arial"/>
          <w:color w:val="auto"/>
          <w:lang w:eastAsia="pl-PL" w:bidi="pl-PL"/>
        </w:rPr>
        <w:t>y</w:t>
      </w:r>
      <w:r w:rsidR="00F91AD4" w:rsidRPr="00C73BF2">
        <w:rPr>
          <w:rFonts w:ascii="Arial" w:hAnsi="Arial" w:cs="Arial"/>
          <w:color w:val="auto"/>
          <w:lang w:eastAsia="pl-PL" w:bidi="pl-PL"/>
        </w:rPr>
        <w:t>, o który</w:t>
      </w:r>
      <w:r w:rsidR="004E30CE" w:rsidRPr="00C73BF2">
        <w:rPr>
          <w:rFonts w:ascii="Arial" w:hAnsi="Arial" w:cs="Arial"/>
          <w:color w:val="auto"/>
          <w:lang w:eastAsia="pl-PL" w:bidi="pl-PL"/>
        </w:rPr>
        <w:t>ch</w:t>
      </w:r>
      <w:r w:rsidR="00B60040" w:rsidRPr="00C73BF2">
        <w:rPr>
          <w:rFonts w:ascii="Arial" w:hAnsi="Arial" w:cs="Arial"/>
          <w:color w:val="auto"/>
          <w:lang w:eastAsia="pl-PL" w:bidi="pl-PL"/>
        </w:rPr>
        <w:t xml:space="preserve"> mowa w § 1 ust. </w:t>
      </w:r>
      <w:r w:rsidR="00912BC8" w:rsidRPr="00C73BF2">
        <w:rPr>
          <w:rFonts w:ascii="Arial" w:hAnsi="Arial" w:cs="Arial"/>
          <w:color w:val="auto"/>
          <w:lang w:eastAsia="pl-PL" w:bidi="pl-PL"/>
        </w:rPr>
        <w:t>5</w:t>
      </w:r>
    </w:p>
    <w:p w14:paraId="2EAC6284" w14:textId="0B87D9A4" w:rsidR="00AA0BF1" w:rsidRPr="00C73BF2" w:rsidRDefault="00D14073" w:rsidP="00781175">
      <w:pPr>
        <w:pStyle w:val="Teksttreci"/>
        <w:numPr>
          <w:ilvl w:val="0"/>
          <w:numId w:val="3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auto"/>
          <w:lang w:eastAsia="pl-PL" w:bidi="pl-PL"/>
        </w:rPr>
      </w:pPr>
      <w:r w:rsidRPr="00C73BF2">
        <w:rPr>
          <w:rFonts w:ascii="Arial" w:hAnsi="Arial" w:cs="Arial"/>
          <w:color w:val="auto"/>
          <w:lang w:eastAsia="pl-PL" w:bidi="pl-PL"/>
        </w:rPr>
        <w:lastRenderedPageBreak/>
        <w:t>Wykonawca zobowiązuje si</w:t>
      </w:r>
      <w:r w:rsidR="00B60040" w:rsidRPr="00C73BF2">
        <w:rPr>
          <w:rFonts w:ascii="Arial" w:hAnsi="Arial" w:cs="Arial"/>
          <w:color w:val="auto"/>
          <w:lang w:eastAsia="pl-PL" w:bidi="pl-PL"/>
        </w:rPr>
        <w:t>ę do przesłania has</w:t>
      </w:r>
      <w:r w:rsidR="00D96906" w:rsidRPr="00C73BF2">
        <w:rPr>
          <w:rFonts w:ascii="Arial" w:hAnsi="Arial" w:cs="Arial"/>
          <w:color w:val="auto"/>
          <w:lang w:eastAsia="pl-PL" w:bidi="pl-PL"/>
        </w:rPr>
        <w:t>eł</w:t>
      </w:r>
      <w:r w:rsidR="00B60040" w:rsidRPr="00C73BF2">
        <w:rPr>
          <w:rFonts w:ascii="Arial" w:hAnsi="Arial" w:cs="Arial"/>
          <w:color w:val="auto"/>
          <w:lang w:eastAsia="pl-PL" w:bidi="pl-PL"/>
        </w:rPr>
        <w:t>, o który</w:t>
      </w:r>
      <w:r w:rsidR="0048139F" w:rsidRPr="00C73BF2">
        <w:rPr>
          <w:rFonts w:ascii="Arial" w:hAnsi="Arial" w:cs="Arial"/>
          <w:color w:val="auto"/>
          <w:lang w:eastAsia="pl-PL" w:bidi="pl-PL"/>
        </w:rPr>
        <w:t>ch</w:t>
      </w:r>
      <w:r w:rsidR="00B60040" w:rsidRPr="00C73BF2">
        <w:rPr>
          <w:rFonts w:ascii="Arial" w:hAnsi="Arial" w:cs="Arial"/>
          <w:color w:val="auto"/>
          <w:lang w:eastAsia="pl-PL" w:bidi="pl-PL"/>
        </w:rPr>
        <w:t xml:space="preserve"> mowa w </w:t>
      </w:r>
      <w:r w:rsidRPr="00C73BF2">
        <w:rPr>
          <w:rFonts w:ascii="Arial" w:hAnsi="Arial" w:cs="Arial"/>
          <w:color w:val="auto"/>
          <w:lang w:eastAsia="pl-PL" w:bidi="pl-PL"/>
        </w:rPr>
        <w:t>§ 1</w:t>
      </w:r>
      <w:r w:rsidR="00B60040" w:rsidRPr="00C73BF2">
        <w:rPr>
          <w:rFonts w:ascii="Arial" w:hAnsi="Arial" w:cs="Arial"/>
          <w:color w:val="auto"/>
          <w:lang w:eastAsia="pl-PL" w:bidi="pl-PL"/>
        </w:rPr>
        <w:t xml:space="preserve"> ust.</w:t>
      </w:r>
      <w:r w:rsidR="00FF616D" w:rsidRPr="00C73BF2">
        <w:rPr>
          <w:rFonts w:ascii="Arial" w:hAnsi="Arial" w:cs="Arial"/>
          <w:color w:val="auto"/>
          <w:lang w:eastAsia="pl-PL" w:bidi="pl-PL"/>
        </w:rPr>
        <w:t xml:space="preserve"> </w:t>
      </w:r>
      <w:r w:rsidR="00DB4B20" w:rsidRPr="00C73BF2">
        <w:rPr>
          <w:rFonts w:ascii="Arial" w:hAnsi="Arial" w:cs="Arial"/>
          <w:color w:val="auto"/>
          <w:lang w:eastAsia="pl-PL" w:bidi="pl-PL"/>
        </w:rPr>
        <w:t>5</w:t>
      </w:r>
      <w:r w:rsidRPr="00C73BF2">
        <w:rPr>
          <w:rFonts w:ascii="Arial" w:hAnsi="Arial" w:cs="Arial"/>
          <w:color w:val="auto"/>
          <w:lang w:eastAsia="pl-PL" w:bidi="pl-PL"/>
        </w:rPr>
        <w:t xml:space="preserve"> w</w:t>
      </w:r>
      <w:r w:rsidR="008D0558" w:rsidRPr="00C73BF2">
        <w:rPr>
          <w:rFonts w:ascii="Arial" w:hAnsi="Arial" w:cs="Arial"/>
          <w:color w:val="auto"/>
          <w:lang w:eastAsia="pl-PL" w:bidi="pl-PL"/>
        </w:rPr>
        <w:t> </w:t>
      </w:r>
      <w:r w:rsidRPr="00C73BF2">
        <w:rPr>
          <w:rFonts w:ascii="Arial" w:hAnsi="Arial" w:cs="Arial"/>
          <w:color w:val="auto"/>
          <w:lang w:eastAsia="pl-PL" w:bidi="pl-PL"/>
        </w:rPr>
        <w:t>terminie do następnego dnia roboczego po dniu otrzym</w:t>
      </w:r>
      <w:r w:rsidR="00B60040" w:rsidRPr="00C73BF2">
        <w:rPr>
          <w:rFonts w:ascii="Arial" w:hAnsi="Arial" w:cs="Arial"/>
          <w:color w:val="auto"/>
          <w:lang w:eastAsia="pl-PL" w:bidi="pl-PL"/>
        </w:rPr>
        <w:t>ania adres</w:t>
      </w:r>
      <w:r w:rsidR="00D96906" w:rsidRPr="00C73BF2">
        <w:rPr>
          <w:rFonts w:ascii="Arial" w:hAnsi="Arial" w:cs="Arial"/>
          <w:color w:val="auto"/>
          <w:lang w:eastAsia="pl-PL" w:bidi="pl-PL"/>
        </w:rPr>
        <w:t>ów</w:t>
      </w:r>
      <w:r w:rsidR="00B60040" w:rsidRPr="00C73BF2">
        <w:rPr>
          <w:rFonts w:ascii="Arial" w:hAnsi="Arial" w:cs="Arial"/>
          <w:color w:val="auto"/>
          <w:lang w:eastAsia="pl-PL" w:bidi="pl-PL"/>
        </w:rPr>
        <w:t xml:space="preserve"> mailow</w:t>
      </w:r>
      <w:r w:rsidR="00D96906" w:rsidRPr="00C73BF2">
        <w:rPr>
          <w:rFonts w:ascii="Arial" w:hAnsi="Arial" w:cs="Arial"/>
          <w:color w:val="auto"/>
          <w:lang w:eastAsia="pl-PL" w:bidi="pl-PL"/>
        </w:rPr>
        <w:t>ych</w:t>
      </w:r>
      <w:r w:rsidR="00B60040" w:rsidRPr="00C73BF2">
        <w:rPr>
          <w:rFonts w:ascii="Arial" w:hAnsi="Arial" w:cs="Arial"/>
          <w:color w:val="auto"/>
          <w:lang w:eastAsia="pl-PL" w:bidi="pl-PL"/>
        </w:rPr>
        <w:t>, o który</w:t>
      </w:r>
      <w:r w:rsidR="0095237C" w:rsidRPr="00C73BF2">
        <w:rPr>
          <w:rFonts w:ascii="Arial" w:hAnsi="Arial" w:cs="Arial"/>
          <w:color w:val="auto"/>
          <w:lang w:eastAsia="pl-PL" w:bidi="pl-PL"/>
        </w:rPr>
        <w:t>ch</w:t>
      </w:r>
      <w:r w:rsidRPr="00C73BF2">
        <w:rPr>
          <w:rFonts w:ascii="Arial" w:hAnsi="Arial" w:cs="Arial"/>
          <w:color w:val="auto"/>
          <w:lang w:eastAsia="pl-PL" w:bidi="pl-PL"/>
        </w:rPr>
        <w:t xml:space="preserve"> mowa w ust </w:t>
      </w:r>
      <w:r w:rsidR="0095237C" w:rsidRPr="00C73BF2">
        <w:rPr>
          <w:rFonts w:ascii="Arial" w:hAnsi="Arial" w:cs="Arial"/>
          <w:color w:val="auto"/>
          <w:lang w:eastAsia="pl-PL" w:bidi="pl-PL"/>
        </w:rPr>
        <w:t>3</w:t>
      </w:r>
      <w:r w:rsidRPr="00C73BF2">
        <w:rPr>
          <w:rFonts w:ascii="Arial" w:hAnsi="Arial" w:cs="Arial"/>
          <w:color w:val="auto"/>
          <w:lang w:eastAsia="pl-PL" w:bidi="pl-PL"/>
        </w:rPr>
        <w:t>.</w:t>
      </w:r>
    </w:p>
    <w:p w14:paraId="264C3739" w14:textId="56F3B324" w:rsidR="00E45DE4" w:rsidRPr="00C73BF2" w:rsidRDefault="00D14073" w:rsidP="00781175">
      <w:pPr>
        <w:pStyle w:val="Teksttreci"/>
        <w:numPr>
          <w:ilvl w:val="0"/>
          <w:numId w:val="3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auto"/>
          <w:lang w:eastAsia="pl-PL" w:bidi="pl-PL"/>
        </w:rPr>
      </w:pPr>
      <w:r w:rsidRPr="00C73BF2">
        <w:rPr>
          <w:rFonts w:ascii="Arial" w:hAnsi="Arial" w:cs="Arial"/>
          <w:color w:val="auto"/>
          <w:lang w:eastAsia="pl-PL" w:bidi="pl-PL"/>
        </w:rPr>
        <w:t xml:space="preserve">Zamawiający w terminie do 2 dni roboczych od </w:t>
      </w:r>
      <w:r w:rsidR="00B60040" w:rsidRPr="00C73BF2">
        <w:rPr>
          <w:rFonts w:ascii="Arial" w:hAnsi="Arial" w:cs="Arial"/>
          <w:color w:val="auto"/>
          <w:lang w:eastAsia="pl-PL" w:bidi="pl-PL"/>
        </w:rPr>
        <w:t>dnia otrzymania has</w:t>
      </w:r>
      <w:r w:rsidR="00D96906" w:rsidRPr="00C73BF2">
        <w:rPr>
          <w:rFonts w:ascii="Arial" w:hAnsi="Arial" w:cs="Arial"/>
          <w:color w:val="auto"/>
          <w:lang w:eastAsia="pl-PL" w:bidi="pl-PL"/>
        </w:rPr>
        <w:t>eł</w:t>
      </w:r>
      <w:r w:rsidR="00B60040" w:rsidRPr="00C73BF2">
        <w:rPr>
          <w:rFonts w:ascii="Arial" w:hAnsi="Arial" w:cs="Arial"/>
          <w:color w:val="auto"/>
          <w:lang w:eastAsia="pl-PL" w:bidi="pl-PL"/>
        </w:rPr>
        <w:t>, o który</w:t>
      </w:r>
      <w:r w:rsidR="0095237C" w:rsidRPr="00C73BF2">
        <w:rPr>
          <w:rFonts w:ascii="Arial" w:hAnsi="Arial" w:cs="Arial"/>
          <w:color w:val="auto"/>
          <w:lang w:eastAsia="pl-PL" w:bidi="pl-PL"/>
        </w:rPr>
        <w:t>ch</w:t>
      </w:r>
      <w:r w:rsidR="00B60040" w:rsidRPr="00C73BF2">
        <w:rPr>
          <w:rFonts w:ascii="Arial" w:hAnsi="Arial" w:cs="Arial"/>
          <w:color w:val="auto"/>
          <w:lang w:eastAsia="pl-PL" w:bidi="pl-PL"/>
        </w:rPr>
        <w:t xml:space="preserve"> mowa w ust. </w:t>
      </w:r>
      <w:r w:rsidR="0095237C" w:rsidRPr="00C73BF2">
        <w:rPr>
          <w:rFonts w:ascii="Arial" w:hAnsi="Arial" w:cs="Arial"/>
          <w:color w:val="auto"/>
          <w:lang w:eastAsia="pl-PL" w:bidi="pl-PL"/>
        </w:rPr>
        <w:t>4</w:t>
      </w:r>
      <w:r w:rsidR="00B60040" w:rsidRPr="00C73BF2">
        <w:rPr>
          <w:rFonts w:ascii="Arial" w:hAnsi="Arial" w:cs="Arial"/>
          <w:color w:val="auto"/>
          <w:lang w:eastAsia="pl-PL" w:bidi="pl-PL"/>
        </w:rPr>
        <w:t xml:space="preserve"> </w:t>
      </w:r>
      <w:r w:rsidRPr="00C73BF2">
        <w:rPr>
          <w:rFonts w:ascii="Arial" w:hAnsi="Arial" w:cs="Arial"/>
          <w:color w:val="auto"/>
          <w:lang w:eastAsia="pl-PL" w:bidi="pl-PL"/>
        </w:rPr>
        <w:t>p</w:t>
      </w:r>
      <w:r w:rsidR="000F3350" w:rsidRPr="00C73BF2">
        <w:rPr>
          <w:rFonts w:ascii="Arial" w:hAnsi="Arial" w:cs="Arial"/>
          <w:color w:val="auto"/>
          <w:lang w:eastAsia="pl-PL" w:bidi="pl-PL"/>
        </w:rPr>
        <w:t>otwierdzi</w:t>
      </w:r>
      <w:r w:rsidR="000E2DF2" w:rsidRPr="00C73BF2">
        <w:rPr>
          <w:rFonts w:ascii="Arial" w:hAnsi="Arial" w:cs="Arial"/>
          <w:color w:val="auto"/>
          <w:lang w:eastAsia="pl-PL" w:bidi="pl-PL"/>
        </w:rPr>
        <w:t xml:space="preserve"> </w:t>
      </w:r>
      <w:r w:rsidR="00756331" w:rsidRPr="00C73BF2">
        <w:rPr>
          <w:rFonts w:ascii="Arial" w:hAnsi="Arial" w:cs="Arial"/>
          <w:color w:val="auto"/>
          <w:lang w:eastAsia="pl-PL" w:bidi="pl-PL"/>
        </w:rPr>
        <w:t xml:space="preserve">mailowo </w:t>
      </w:r>
      <w:r w:rsidR="006D580A" w:rsidRPr="00C73BF2">
        <w:rPr>
          <w:rFonts w:ascii="Arial" w:hAnsi="Arial" w:cs="Arial"/>
          <w:color w:val="auto"/>
          <w:lang w:eastAsia="pl-PL" w:bidi="pl-PL"/>
        </w:rPr>
        <w:t>otrzymanie dostępu do bazy</w:t>
      </w:r>
      <w:r w:rsidR="000F3350" w:rsidRPr="00C73BF2">
        <w:rPr>
          <w:rFonts w:ascii="Arial" w:hAnsi="Arial" w:cs="Arial"/>
          <w:color w:val="auto"/>
          <w:lang w:eastAsia="pl-PL" w:bidi="pl-PL"/>
        </w:rPr>
        <w:t>.</w:t>
      </w:r>
      <w:r w:rsidR="006D580A" w:rsidRPr="00C73BF2">
        <w:rPr>
          <w:rFonts w:ascii="Arial" w:hAnsi="Arial" w:cs="Arial"/>
          <w:color w:val="auto"/>
          <w:lang w:eastAsia="pl-PL" w:bidi="pl-PL"/>
        </w:rPr>
        <w:t xml:space="preserve"> Przekazanie haseł jest jednoznaczne z przyznaniem dostępu do bazy.</w:t>
      </w:r>
    </w:p>
    <w:p w14:paraId="3FEBED5F" w14:textId="77777777" w:rsidR="00457CB0" w:rsidRPr="00C73BF2" w:rsidRDefault="00457CB0" w:rsidP="00781175">
      <w:pPr>
        <w:pStyle w:val="Teksttreci"/>
        <w:tabs>
          <w:tab w:val="left" w:pos="709"/>
        </w:tabs>
        <w:spacing w:line="240" w:lineRule="auto"/>
        <w:rPr>
          <w:rFonts w:ascii="Arial" w:hAnsi="Arial" w:cs="Arial"/>
          <w:strike/>
          <w:color w:val="auto"/>
          <w:lang w:eastAsia="pl-PL" w:bidi="pl-PL"/>
        </w:rPr>
      </w:pPr>
    </w:p>
    <w:p w14:paraId="28E752D4" w14:textId="396886CA" w:rsidR="00457CB0" w:rsidRPr="00C73BF2" w:rsidRDefault="001D46D1" w:rsidP="00781175">
      <w:pPr>
        <w:pStyle w:val="Teksttreci"/>
        <w:tabs>
          <w:tab w:val="left" w:pos="709"/>
          <w:tab w:val="left" w:pos="851"/>
        </w:tabs>
        <w:spacing w:line="240" w:lineRule="auto"/>
        <w:rPr>
          <w:rFonts w:ascii="Arial" w:hAnsi="Arial" w:cs="Arial"/>
          <w:color w:val="auto"/>
          <w:lang w:eastAsia="pl-PL" w:bidi="pl-PL"/>
        </w:rPr>
      </w:pPr>
      <w:r w:rsidRPr="00C73BF2">
        <w:rPr>
          <w:rFonts w:ascii="Arial" w:hAnsi="Arial" w:cs="Arial"/>
          <w:b/>
          <w:color w:val="auto"/>
          <w:lang w:eastAsia="pl-PL" w:bidi="pl-PL"/>
        </w:rPr>
        <w:t xml:space="preserve">§ 3. </w:t>
      </w:r>
      <w:r w:rsidR="00AB63F7" w:rsidRPr="00C73BF2">
        <w:rPr>
          <w:rFonts w:ascii="Arial" w:hAnsi="Arial" w:cs="Arial"/>
          <w:b/>
          <w:color w:val="auto"/>
          <w:lang w:eastAsia="pl-PL" w:bidi="pl-PL"/>
        </w:rPr>
        <w:t>Ogólne zasady realizacji Umowy i oświadczenia</w:t>
      </w:r>
    </w:p>
    <w:p w14:paraId="7C8222ED" w14:textId="47B8F3DB" w:rsidR="00AA0BF1" w:rsidRPr="00C73BF2" w:rsidRDefault="00D14073" w:rsidP="00781175">
      <w:pPr>
        <w:pStyle w:val="Teksttreci"/>
        <w:numPr>
          <w:ilvl w:val="0"/>
          <w:numId w:val="4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 xml:space="preserve">Wykonawca zobowiązuje się dołożyć najwyższej staranności zawodowej przy wykonaniu usług będących Przedmiotem Umowy, uwzględniając wymogi wynikające </w:t>
      </w:r>
      <w:r w:rsidR="00C73BF2" w:rsidRPr="00C73BF2">
        <w:rPr>
          <w:rFonts w:ascii="Arial" w:hAnsi="Arial" w:cs="Arial"/>
          <w:color w:val="000000"/>
          <w:lang w:eastAsia="pl-PL" w:bidi="pl-PL"/>
        </w:rPr>
        <w:br/>
      </w:r>
      <w:r w:rsidRPr="00C73BF2">
        <w:rPr>
          <w:rFonts w:ascii="Arial" w:hAnsi="Arial" w:cs="Arial"/>
          <w:color w:val="000000"/>
          <w:lang w:eastAsia="pl-PL" w:bidi="pl-PL"/>
        </w:rPr>
        <w:t>z przepisów powszechnie obowiązującego prawa mających zastosowanie do Przedmiotu Umowy.</w:t>
      </w:r>
    </w:p>
    <w:p w14:paraId="2782E233" w14:textId="69D88BA6" w:rsidR="00AA0BF1" w:rsidRPr="00C73BF2" w:rsidRDefault="00D14073" w:rsidP="00781175">
      <w:pPr>
        <w:pStyle w:val="Teksttreci"/>
        <w:numPr>
          <w:ilvl w:val="0"/>
          <w:numId w:val="4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auto"/>
          <w:lang w:eastAsia="pl-PL" w:bidi="pl-PL"/>
        </w:rPr>
        <w:t xml:space="preserve">Wykonawca zobowiązuje się na bieżąco informować Zamawiającego o wszelkich istotnych zdarzeniach i okolicznościach przy </w:t>
      </w:r>
      <w:r w:rsidR="008D0558" w:rsidRPr="00C73BF2">
        <w:rPr>
          <w:rFonts w:ascii="Arial" w:hAnsi="Arial" w:cs="Arial"/>
          <w:color w:val="auto"/>
          <w:lang w:eastAsia="pl-PL" w:bidi="pl-PL"/>
        </w:rPr>
        <w:t>wykonywaniu Przedmiotu Umowy</w:t>
      </w:r>
      <w:r w:rsidR="00E524F6" w:rsidRPr="00C73BF2">
        <w:rPr>
          <w:rFonts w:ascii="Arial" w:hAnsi="Arial" w:cs="Arial"/>
          <w:color w:val="auto"/>
          <w:lang w:eastAsia="pl-PL" w:bidi="pl-PL"/>
        </w:rPr>
        <w:t>.</w:t>
      </w:r>
      <w:r w:rsidR="008D0558" w:rsidRPr="00C73BF2">
        <w:rPr>
          <w:rFonts w:ascii="Arial" w:hAnsi="Arial" w:cs="Arial"/>
          <w:color w:val="auto"/>
          <w:lang w:eastAsia="pl-PL" w:bidi="pl-PL"/>
        </w:rPr>
        <w:t xml:space="preserve"> </w:t>
      </w:r>
    </w:p>
    <w:p w14:paraId="48A56F8A" w14:textId="3C7059AA" w:rsidR="00D14073" w:rsidRPr="00C73BF2" w:rsidRDefault="00912BC8" w:rsidP="00781175">
      <w:pPr>
        <w:pStyle w:val="Teksttreci"/>
        <w:numPr>
          <w:ilvl w:val="0"/>
          <w:numId w:val="4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Zamawiający</w:t>
      </w:r>
      <w:r w:rsidR="00D14073" w:rsidRPr="00C73BF2">
        <w:rPr>
          <w:rFonts w:ascii="Arial" w:hAnsi="Arial" w:cs="Arial"/>
          <w:color w:val="000000"/>
          <w:lang w:eastAsia="pl-PL" w:bidi="pl-PL"/>
        </w:rPr>
        <w:t xml:space="preserve"> będ</w:t>
      </w:r>
      <w:r w:rsidRPr="00C73BF2">
        <w:rPr>
          <w:rFonts w:ascii="Arial" w:hAnsi="Arial" w:cs="Arial"/>
          <w:color w:val="000000"/>
          <w:lang w:eastAsia="pl-PL" w:bidi="pl-PL"/>
        </w:rPr>
        <w:t>zie</w:t>
      </w:r>
      <w:r w:rsidR="00D14073" w:rsidRPr="00C73BF2">
        <w:rPr>
          <w:rFonts w:ascii="Arial" w:hAnsi="Arial" w:cs="Arial"/>
          <w:color w:val="000000"/>
          <w:lang w:eastAsia="pl-PL" w:bidi="pl-PL"/>
        </w:rPr>
        <w:t xml:space="preserve"> korzystać z bazy danych na następujących polach eksploatacji:</w:t>
      </w:r>
    </w:p>
    <w:p w14:paraId="0DB4D5F4" w14:textId="7DECCAE3" w:rsidR="00672E46" w:rsidRPr="00C73BF2" w:rsidRDefault="00D14073" w:rsidP="00781175">
      <w:pPr>
        <w:pStyle w:val="Teksttreci"/>
        <w:numPr>
          <w:ilvl w:val="0"/>
          <w:numId w:val="5"/>
        </w:numPr>
        <w:tabs>
          <w:tab w:val="left" w:pos="426"/>
        </w:tabs>
        <w:spacing w:line="240" w:lineRule="auto"/>
        <w:ind w:left="425" w:hanging="425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Wprowadzanie i przechowywanie w pamięci komputera oraz bazach danych</w:t>
      </w:r>
      <w:r w:rsidR="00912BC8" w:rsidRPr="00C73BF2">
        <w:rPr>
          <w:rFonts w:ascii="Arial" w:hAnsi="Arial" w:cs="Arial"/>
          <w:color w:val="000000"/>
          <w:lang w:eastAsia="pl-PL" w:bidi="pl-PL"/>
        </w:rPr>
        <w:t>,</w:t>
      </w:r>
    </w:p>
    <w:p w14:paraId="6D80BCCB" w14:textId="250824E8" w:rsidR="00672E46" w:rsidRPr="00C73BF2" w:rsidRDefault="00D14073" w:rsidP="00781175">
      <w:pPr>
        <w:pStyle w:val="Teksttreci"/>
        <w:numPr>
          <w:ilvl w:val="0"/>
          <w:numId w:val="5"/>
        </w:numPr>
        <w:tabs>
          <w:tab w:val="left" w:pos="426"/>
        </w:tabs>
        <w:spacing w:line="240" w:lineRule="auto"/>
        <w:ind w:left="425" w:hanging="425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 xml:space="preserve">Trwałe lub czasowe utrwalenie lub zwielokrotnienie </w:t>
      </w:r>
      <w:r w:rsidR="00912BC8" w:rsidRPr="00C73BF2">
        <w:rPr>
          <w:rFonts w:ascii="Arial" w:hAnsi="Arial" w:cs="Arial"/>
          <w:color w:val="000000"/>
          <w:lang w:eastAsia="pl-PL" w:bidi="pl-PL"/>
        </w:rPr>
        <w:t>dowolnymi</w:t>
      </w:r>
      <w:r w:rsidRPr="00C73BF2">
        <w:rPr>
          <w:rFonts w:ascii="Arial" w:hAnsi="Arial" w:cs="Arial"/>
          <w:color w:val="000000"/>
          <w:lang w:eastAsia="pl-PL" w:bidi="pl-PL"/>
        </w:rPr>
        <w:t xml:space="preserve"> środkami i w </w:t>
      </w:r>
      <w:r w:rsidR="00912BC8" w:rsidRPr="00C73BF2">
        <w:rPr>
          <w:rFonts w:ascii="Arial" w:hAnsi="Arial" w:cs="Arial"/>
          <w:color w:val="000000"/>
          <w:lang w:eastAsia="pl-PL" w:bidi="pl-PL"/>
        </w:rPr>
        <w:t>dowolnej</w:t>
      </w:r>
      <w:r w:rsidRPr="00C73BF2">
        <w:rPr>
          <w:rFonts w:ascii="Arial" w:hAnsi="Arial" w:cs="Arial"/>
          <w:color w:val="000000"/>
          <w:lang w:eastAsia="pl-PL" w:bidi="pl-PL"/>
        </w:rPr>
        <w:t xml:space="preserve"> formie</w:t>
      </w:r>
      <w:r w:rsidR="00912BC8" w:rsidRPr="00C73BF2">
        <w:rPr>
          <w:rFonts w:ascii="Arial" w:hAnsi="Arial" w:cs="Arial"/>
          <w:color w:val="000000"/>
          <w:lang w:eastAsia="pl-PL" w:bidi="pl-PL"/>
        </w:rPr>
        <w:t>,</w:t>
      </w:r>
    </w:p>
    <w:p w14:paraId="7ED798B3" w14:textId="738564DF" w:rsidR="00672E46" w:rsidRPr="00C73BF2" w:rsidRDefault="00D14073" w:rsidP="00781175">
      <w:pPr>
        <w:pStyle w:val="Teksttreci"/>
        <w:numPr>
          <w:ilvl w:val="0"/>
          <w:numId w:val="5"/>
        </w:numPr>
        <w:tabs>
          <w:tab w:val="left" w:pos="426"/>
        </w:tabs>
        <w:spacing w:line="240" w:lineRule="auto"/>
        <w:ind w:left="425" w:hanging="425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 xml:space="preserve">Utrwalanie </w:t>
      </w:r>
      <w:r w:rsidR="00912BC8" w:rsidRPr="00C73BF2">
        <w:rPr>
          <w:rFonts w:ascii="Arial" w:hAnsi="Arial" w:cs="Arial"/>
          <w:color w:val="000000"/>
          <w:lang w:eastAsia="pl-PL" w:bidi="pl-PL"/>
        </w:rPr>
        <w:t xml:space="preserve">danych </w:t>
      </w:r>
      <w:r w:rsidRPr="00C73BF2">
        <w:rPr>
          <w:rFonts w:ascii="Arial" w:hAnsi="Arial" w:cs="Arial"/>
          <w:color w:val="000000"/>
          <w:lang w:eastAsia="pl-PL" w:bidi="pl-PL"/>
        </w:rPr>
        <w:t>na dowolnym nośniku informacji</w:t>
      </w:r>
      <w:r w:rsidR="00912BC8" w:rsidRPr="00C73BF2">
        <w:rPr>
          <w:rFonts w:ascii="Arial" w:hAnsi="Arial" w:cs="Arial"/>
          <w:color w:val="000000"/>
          <w:lang w:eastAsia="pl-PL" w:bidi="pl-PL"/>
        </w:rPr>
        <w:t>,</w:t>
      </w:r>
    </w:p>
    <w:p w14:paraId="1F0C7B68" w14:textId="1D6FE357" w:rsidR="00912BC8" w:rsidRPr="00C73BF2" w:rsidRDefault="00912BC8" w:rsidP="00781175">
      <w:pPr>
        <w:pStyle w:val="Teksttreci"/>
        <w:numPr>
          <w:ilvl w:val="0"/>
          <w:numId w:val="5"/>
        </w:numPr>
        <w:tabs>
          <w:tab w:val="left" w:pos="426"/>
        </w:tabs>
        <w:spacing w:line="240" w:lineRule="auto"/>
        <w:ind w:left="425" w:hanging="425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Nieodpłatne przekazywanie pozyskanych danych</w:t>
      </w:r>
      <w:r w:rsidR="00610757" w:rsidRPr="00C73BF2">
        <w:rPr>
          <w:rFonts w:ascii="Arial" w:hAnsi="Arial" w:cs="Arial"/>
          <w:color w:val="000000"/>
          <w:lang w:eastAsia="pl-PL" w:bidi="pl-PL"/>
        </w:rPr>
        <w:t xml:space="preserve"> przedsiębiorcom z sektora MŚP </w:t>
      </w:r>
      <w:r w:rsidR="00C73BF2" w:rsidRPr="00C73BF2">
        <w:rPr>
          <w:rFonts w:ascii="Arial" w:hAnsi="Arial" w:cs="Arial"/>
          <w:color w:val="000000"/>
          <w:lang w:eastAsia="pl-PL" w:bidi="pl-PL"/>
        </w:rPr>
        <w:br/>
      </w:r>
      <w:r w:rsidR="00610757" w:rsidRPr="00C73BF2">
        <w:rPr>
          <w:rFonts w:ascii="Arial" w:hAnsi="Arial" w:cs="Arial"/>
          <w:color w:val="000000"/>
          <w:lang w:eastAsia="pl-PL" w:bidi="pl-PL"/>
        </w:rPr>
        <w:t>z województwa lubelskiego</w:t>
      </w:r>
      <w:r w:rsidRPr="00C73BF2">
        <w:rPr>
          <w:rFonts w:ascii="Arial" w:hAnsi="Arial" w:cs="Arial"/>
          <w:color w:val="000000"/>
          <w:lang w:eastAsia="pl-PL" w:bidi="pl-PL"/>
        </w:rPr>
        <w:t>,</w:t>
      </w:r>
    </w:p>
    <w:p w14:paraId="56A3BA72" w14:textId="77777777" w:rsidR="00672E46" w:rsidRPr="00C73BF2" w:rsidRDefault="00D14073" w:rsidP="00781175">
      <w:pPr>
        <w:pStyle w:val="Teksttreci"/>
        <w:numPr>
          <w:ilvl w:val="0"/>
          <w:numId w:val="5"/>
        </w:numPr>
        <w:tabs>
          <w:tab w:val="left" w:pos="426"/>
        </w:tabs>
        <w:spacing w:line="240" w:lineRule="auto"/>
        <w:ind w:left="425" w:hanging="425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Publiczne odtwarzanie dowolną techniką;</w:t>
      </w:r>
    </w:p>
    <w:p w14:paraId="62347A82" w14:textId="77777777" w:rsidR="00D14073" w:rsidRPr="00C73BF2" w:rsidRDefault="00D14073" w:rsidP="00781175">
      <w:pPr>
        <w:pStyle w:val="Teksttreci"/>
        <w:numPr>
          <w:ilvl w:val="0"/>
          <w:numId w:val="5"/>
        </w:numPr>
        <w:tabs>
          <w:tab w:val="left" w:pos="426"/>
        </w:tabs>
        <w:spacing w:line="240" w:lineRule="auto"/>
        <w:ind w:left="425" w:hanging="425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Dokonywanie skrótów, zestawień i przeróbek.</w:t>
      </w:r>
      <w:bookmarkStart w:id="2" w:name="bookmark6"/>
    </w:p>
    <w:p w14:paraId="00EB8E4C" w14:textId="0C34A474" w:rsidR="00912BC8" w:rsidRPr="00C73BF2" w:rsidRDefault="00912BC8" w:rsidP="00781175">
      <w:pPr>
        <w:pStyle w:val="Teksttreci"/>
        <w:numPr>
          <w:ilvl w:val="0"/>
          <w:numId w:val="4"/>
        </w:numPr>
        <w:tabs>
          <w:tab w:val="left" w:pos="426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W ramach dostępu do bazy, Wykonawca udziela Zamawiającemu licencji niewyłącznej, na okres obowiązywania umowy, do korzystania z narzędzia i treści w nim zawartych co najmniej w zakresie określonym w ust.</w:t>
      </w:r>
      <w:r w:rsidR="00FF616D" w:rsidRPr="00C73BF2">
        <w:rPr>
          <w:rFonts w:ascii="Arial" w:hAnsi="Arial" w:cs="Arial"/>
          <w:color w:val="000000"/>
          <w:lang w:eastAsia="pl-PL" w:bidi="pl-PL"/>
        </w:rPr>
        <w:t>3</w:t>
      </w:r>
      <w:r w:rsidR="008A0C0A" w:rsidRPr="00C73BF2">
        <w:rPr>
          <w:rFonts w:ascii="Arial" w:hAnsi="Arial" w:cs="Arial"/>
          <w:color w:val="000000"/>
          <w:lang w:eastAsia="pl-PL" w:bidi="pl-PL"/>
        </w:rPr>
        <w:t>.</w:t>
      </w:r>
    </w:p>
    <w:p w14:paraId="6D9DD624" w14:textId="7BB152E7" w:rsidR="00AB63F7" w:rsidRPr="00C73BF2" w:rsidRDefault="00C56279" w:rsidP="00781175">
      <w:pPr>
        <w:pStyle w:val="Akapitzlist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Wykonawca oświadcza, że wykona przedmiot umowy przy wykorzystaniu materiałów, utworów, danych i informacji, zgodnie z obowiązującymi przepisami prawa oraz bez naruszania praw osób trzecich, a w szczególności nie naruszając dóbr osobistych, autorskich praw majątkowych zależnych i osobistych, praw pokrewnych, praw do znaków towarowych lub wzorów użytkowych bądź innych praw własności intelektualnej, a także danych osobowych osób trzecich.</w:t>
      </w:r>
    </w:p>
    <w:p w14:paraId="539583D7" w14:textId="68713EB8" w:rsidR="00AB63F7" w:rsidRPr="00C73BF2" w:rsidRDefault="00AB63F7" w:rsidP="00781175">
      <w:pPr>
        <w:pStyle w:val="Akapitzlist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  <w:color w:val="000000"/>
        </w:rPr>
        <w:t xml:space="preserve">Wykonawca oświadcza, że </w:t>
      </w:r>
      <w:r w:rsidR="00C56279" w:rsidRPr="00C73BF2">
        <w:rPr>
          <w:rFonts w:ascii="Arial" w:hAnsi="Arial" w:cs="Arial"/>
          <w:color w:val="000000"/>
        </w:rPr>
        <w:t xml:space="preserve">baza zawiera dane zebrane i przetwarzane zgodnie </w:t>
      </w:r>
      <w:r w:rsidR="00C73BF2" w:rsidRPr="00C73BF2">
        <w:rPr>
          <w:rFonts w:ascii="Arial" w:hAnsi="Arial" w:cs="Arial"/>
          <w:color w:val="000000"/>
        </w:rPr>
        <w:br/>
      </w:r>
      <w:r w:rsidR="00C56279" w:rsidRPr="00C73BF2">
        <w:rPr>
          <w:rFonts w:ascii="Arial" w:hAnsi="Arial" w:cs="Arial"/>
          <w:color w:val="000000"/>
        </w:rPr>
        <w:t xml:space="preserve">z przepisami </w:t>
      </w:r>
      <w:r w:rsidRPr="00C73BF2">
        <w:rPr>
          <w:rFonts w:ascii="Arial" w:hAnsi="Arial" w:cs="Arial"/>
          <w:color w:val="00000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</w:t>
      </w:r>
      <w:r w:rsidR="00F82641" w:rsidRPr="00C73BF2">
        <w:rPr>
          <w:rFonts w:ascii="Arial" w:hAnsi="Arial" w:cs="Arial"/>
          <w:color w:val="000000"/>
        </w:rPr>
        <w:t>). Dz.</w:t>
      </w:r>
      <w:r w:rsidR="00C56279" w:rsidRPr="00C73BF2">
        <w:rPr>
          <w:rFonts w:ascii="Arial" w:hAnsi="Arial" w:cs="Arial"/>
          <w:color w:val="000000"/>
        </w:rPr>
        <w:t xml:space="preserve"> Urz. UE L 119 z 04.05.2016, str.1 oraz Dz. Urz. UE L127 z 23.05.2018, str. 2 za co ponosi pełną i wyłączną </w:t>
      </w:r>
      <w:r w:rsidR="003D7499" w:rsidRPr="00C73BF2">
        <w:rPr>
          <w:rFonts w:ascii="Arial" w:hAnsi="Arial" w:cs="Arial"/>
          <w:color w:val="000000"/>
        </w:rPr>
        <w:t>odpowiedzialność.</w:t>
      </w:r>
    </w:p>
    <w:p w14:paraId="257B3EC1" w14:textId="039D380B" w:rsidR="00AB63F7" w:rsidRPr="00C73BF2" w:rsidRDefault="00AB63F7" w:rsidP="00781175">
      <w:pPr>
        <w:pStyle w:val="Akapitzlist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Arial" w:hAnsi="Arial" w:cs="Arial"/>
          <w:b/>
        </w:rPr>
      </w:pPr>
      <w:r w:rsidRPr="00C73BF2">
        <w:rPr>
          <w:rFonts w:ascii="Arial" w:hAnsi="Arial" w:cs="Arial"/>
          <w:color w:val="000000"/>
        </w:rPr>
        <w:t xml:space="preserve">Wykonawca zobowiązuje się, w przypadku zgłoszenia przez osoby trzecie jakichkolwiek roszczeń z tytułu korzystania przez Zamawiającego z danych bazy firm, o której mowa § 1 ust. 1, do podjęcia na swój koszt i ryzyko wszelkich działań prawnych zapewniających należytą ochronę </w:t>
      </w:r>
      <w:r w:rsidR="000544AF" w:rsidRPr="00C73BF2">
        <w:rPr>
          <w:rFonts w:ascii="Arial" w:hAnsi="Arial" w:cs="Arial"/>
          <w:color w:val="000000"/>
        </w:rPr>
        <w:t xml:space="preserve">Zamawiającego </w:t>
      </w:r>
      <w:r w:rsidRPr="00C73BF2">
        <w:rPr>
          <w:rFonts w:ascii="Arial" w:hAnsi="Arial" w:cs="Arial"/>
          <w:color w:val="000000"/>
        </w:rPr>
        <w:t xml:space="preserve">przed takimi roszczeniami osób trzecich. W szczególności Wykonawca zobowiązuje się zastąpić </w:t>
      </w:r>
      <w:r w:rsidR="000544AF" w:rsidRPr="00C73BF2">
        <w:rPr>
          <w:rFonts w:ascii="Arial" w:hAnsi="Arial" w:cs="Arial"/>
          <w:color w:val="000000"/>
        </w:rPr>
        <w:t>Zamawiającego</w:t>
      </w:r>
      <w:r w:rsidRPr="00C73BF2">
        <w:rPr>
          <w:rFonts w:ascii="Arial" w:hAnsi="Arial" w:cs="Arial"/>
          <w:color w:val="000000"/>
        </w:rPr>
        <w:t xml:space="preserve">, czy też w przypadku braku takiej możliwości, przystąpić po stronie </w:t>
      </w:r>
      <w:r w:rsidR="000544AF" w:rsidRPr="00C73BF2">
        <w:rPr>
          <w:rFonts w:ascii="Arial" w:hAnsi="Arial" w:cs="Arial"/>
          <w:color w:val="000000"/>
        </w:rPr>
        <w:t xml:space="preserve">Zamawiającego </w:t>
      </w:r>
      <w:r w:rsidRPr="00C73BF2">
        <w:rPr>
          <w:rFonts w:ascii="Arial" w:hAnsi="Arial" w:cs="Arial"/>
          <w:color w:val="000000"/>
        </w:rPr>
        <w:t xml:space="preserve">do wszelkich postępowań toczących się przeciwko </w:t>
      </w:r>
      <w:r w:rsidR="000544AF" w:rsidRPr="00C73BF2">
        <w:rPr>
          <w:rFonts w:ascii="Arial" w:hAnsi="Arial" w:cs="Arial"/>
          <w:color w:val="000000"/>
        </w:rPr>
        <w:t>Zamawiającemu</w:t>
      </w:r>
      <w:r w:rsidRPr="00C73BF2">
        <w:rPr>
          <w:rFonts w:ascii="Arial" w:hAnsi="Arial" w:cs="Arial"/>
          <w:color w:val="000000"/>
        </w:rPr>
        <w:t xml:space="preserve">. Wykonawca zobowiązuje się także zrekompensować </w:t>
      </w:r>
      <w:r w:rsidR="000544AF" w:rsidRPr="00C73BF2">
        <w:rPr>
          <w:rFonts w:ascii="Arial" w:hAnsi="Arial" w:cs="Arial"/>
          <w:color w:val="000000"/>
        </w:rPr>
        <w:t xml:space="preserve">Zamawiającemu </w:t>
      </w:r>
      <w:r w:rsidRPr="00C73BF2">
        <w:rPr>
          <w:rFonts w:ascii="Arial" w:hAnsi="Arial" w:cs="Arial"/>
          <w:color w:val="000000"/>
        </w:rPr>
        <w:t xml:space="preserve">wszelkie koszty, jakie </w:t>
      </w:r>
      <w:r w:rsidR="000544AF" w:rsidRPr="00C73BF2">
        <w:rPr>
          <w:rFonts w:ascii="Arial" w:hAnsi="Arial" w:cs="Arial"/>
          <w:color w:val="000000"/>
        </w:rPr>
        <w:t xml:space="preserve">Zamawiający </w:t>
      </w:r>
      <w:r w:rsidRPr="00C73BF2">
        <w:rPr>
          <w:rFonts w:ascii="Arial" w:hAnsi="Arial" w:cs="Arial"/>
          <w:color w:val="000000"/>
        </w:rPr>
        <w:t>poniesie lub jakie będzie zobowiązane ponieść w związku z dochodzeniem roszczeń w powyższym zakresie.</w:t>
      </w:r>
    </w:p>
    <w:p w14:paraId="39C645EF" w14:textId="36AD8204" w:rsidR="00AB63F7" w:rsidRPr="00C73BF2" w:rsidRDefault="00AB63F7" w:rsidP="00781175">
      <w:pPr>
        <w:pStyle w:val="Akapitzlist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Arial" w:hAnsi="Arial" w:cs="Arial"/>
          <w:b/>
        </w:rPr>
      </w:pPr>
      <w:r w:rsidRPr="00C73BF2">
        <w:rPr>
          <w:rFonts w:ascii="Arial" w:hAnsi="Arial" w:cs="Arial"/>
        </w:rPr>
        <w:t xml:space="preserve">Wykonawca oświadcza, że przysługują Mu wyłączne i nieograniczone autorskie prawa majątkowe do </w:t>
      </w:r>
      <w:r w:rsidR="00E8402E" w:rsidRPr="00C73BF2">
        <w:rPr>
          <w:rFonts w:ascii="Arial" w:hAnsi="Arial" w:cs="Arial"/>
        </w:rPr>
        <w:t xml:space="preserve">internetowej </w:t>
      </w:r>
      <w:r w:rsidRPr="00C73BF2">
        <w:rPr>
          <w:rFonts w:ascii="Arial" w:hAnsi="Arial" w:cs="Arial"/>
        </w:rPr>
        <w:t>baz</w:t>
      </w:r>
      <w:r w:rsidR="00E8402E" w:rsidRPr="00C73BF2">
        <w:rPr>
          <w:rFonts w:ascii="Arial" w:hAnsi="Arial" w:cs="Arial"/>
        </w:rPr>
        <w:t>y</w:t>
      </w:r>
      <w:r w:rsidRPr="00C73BF2">
        <w:rPr>
          <w:rFonts w:ascii="Arial" w:hAnsi="Arial" w:cs="Arial"/>
        </w:rPr>
        <w:t xml:space="preserve"> danych, w tym treści w </w:t>
      </w:r>
      <w:r w:rsidR="00797C77" w:rsidRPr="00C73BF2">
        <w:rPr>
          <w:rFonts w:ascii="Arial" w:hAnsi="Arial" w:cs="Arial"/>
        </w:rPr>
        <w:t xml:space="preserve">niej </w:t>
      </w:r>
      <w:r w:rsidRPr="00C73BF2">
        <w:rPr>
          <w:rFonts w:ascii="Arial" w:hAnsi="Arial" w:cs="Arial"/>
        </w:rPr>
        <w:t xml:space="preserve">zawartych, a ponadto, że treści zawarte w </w:t>
      </w:r>
      <w:r w:rsidR="00E8402E" w:rsidRPr="00C73BF2">
        <w:rPr>
          <w:rFonts w:ascii="Arial" w:hAnsi="Arial" w:cs="Arial"/>
        </w:rPr>
        <w:t>internetowej bazie danych</w:t>
      </w:r>
      <w:r w:rsidRPr="00C73BF2">
        <w:rPr>
          <w:rFonts w:ascii="Arial" w:hAnsi="Arial" w:cs="Arial"/>
        </w:rPr>
        <w:t xml:space="preserve">, nie naruszają w żaden sposób dóbr ani praw osób trzecich, a nadto, że nie dokona rozporządzeń prawami, w tym autorskimi prawami majątkowymi do przedmiotu umowy w zakresie, jaki uniemożliwiłby wykonywanie niniejszej umowy. Jeżeli osoba trzecia wystąpi wobec Zamawiającego na drogę sądową z roszczeniami </w:t>
      </w:r>
      <w:r w:rsidRPr="00C73BF2">
        <w:rPr>
          <w:rFonts w:ascii="Arial" w:hAnsi="Arial" w:cs="Arial"/>
        </w:rPr>
        <w:lastRenderedPageBreak/>
        <w:t>opartymi na zarzucie, iż korzystanie z jakiegokolwiek elementu</w:t>
      </w:r>
      <w:r w:rsidR="00E8402E" w:rsidRPr="00C73BF2">
        <w:rPr>
          <w:rFonts w:ascii="Arial" w:hAnsi="Arial" w:cs="Arial"/>
        </w:rPr>
        <w:t xml:space="preserve"> internetowej bazy danych</w:t>
      </w:r>
      <w:r w:rsidRPr="00C73BF2">
        <w:rPr>
          <w:rFonts w:ascii="Arial" w:hAnsi="Arial" w:cs="Arial"/>
        </w:rPr>
        <w:t xml:space="preserve"> narusza jej prawa, Zamawiający niezwłocznie poinformuje Wykonawcę o tym fakcie. Wykonawca wystąpi z interwencją uboczną po stronie Zamawiającego oraz pokryje wszelkie koszty procesowe oraz koszty ewentualnych odszkodowań zasądzonych od Zamawiającego.</w:t>
      </w:r>
    </w:p>
    <w:p w14:paraId="0A26A1E4" w14:textId="77777777" w:rsidR="00865884" w:rsidRPr="00C73BF2" w:rsidRDefault="00457CB0" w:rsidP="00781175">
      <w:pPr>
        <w:pStyle w:val="Akapitzlist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Arial" w:hAnsi="Arial" w:cs="Arial"/>
          <w:b/>
        </w:rPr>
      </w:pPr>
      <w:r w:rsidRPr="00C73BF2">
        <w:rPr>
          <w:rFonts w:ascii="Arial" w:hAnsi="Arial" w:cs="Arial"/>
        </w:rPr>
        <w:t xml:space="preserve">Dane osobowe przedstawicieli Stron niniejszej umowy oraz służbowe dane kontaktowe osób wyznaczonych przez Strony do realizacji umowy są wzajemnie udostępniane przez Strony, które stają się odrębnymi administratorami tych danych osobowych w rozumieniu przepisów o ochronie danych osobowych </w:t>
      </w:r>
      <w:r w:rsidR="00CF2094" w:rsidRPr="00C73BF2">
        <w:rPr>
          <w:rFonts w:ascii="Arial" w:hAnsi="Arial" w:cs="Arial"/>
        </w:rPr>
        <w:t>i przetwarzają je zgodnie z nimi, we własnych celach związanych z realizacją niniejszej umowy.</w:t>
      </w:r>
    </w:p>
    <w:p w14:paraId="52489F77" w14:textId="594D3166" w:rsidR="00865884" w:rsidRPr="00C73BF2" w:rsidRDefault="00865884" w:rsidP="00781175">
      <w:pPr>
        <w:pStyle w:val="Akapitzlist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Arial" w:hAnsi="Arial" w:cs="Arial"/>
          <w:b/>
        </w:rPr>
      </w:pPr>
      <w:r w:rsidRPr="00C73BF2">
        <w:rPr>
          <w:rFonts w:ascii="Arial" w:hAnsi="Arial" w:cs="Arial"/>
        </w:rPr>
        <w:t>Wykonawca posiada podstawę prawną przetwarzania danych osobowych widniejących w bazie zgodnie z art. 6 ust. 1 RODO.</w:t>
      </w:r>
    </w:p>
    <w:p w14:paraId="61274D51" w14:textId="6ECF1481" w:rsidR="00457CB0" w:rsidRPr="00C73BF2" w:rsidRDefault="00865884" w:rsidP="00781175">
      <w:pPr>
        <w:pStyle w:val="Akapitzlist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Arial" w:hAnsi="Arial" w:cs="Arial"/>
          <w:b/>
        </w:rPr>
      </w:pPr>
      <w:r w:rsidRPr="00C73BF2">
        <w:rPr>
          <w:rFonts w:ascii="Arial" w:hAnsi="Arial" w:cs="Arial"/>
        </w:rPr>
        <w:t>Pozyskane zgody Wykonawcy na udostępnienie Zamawiającemu danych osobowych widniejących w bazie spełniają warunki określone w art. 7 RODO.</w:t>
      </w:r>
    </w:p>
    <w:p w14:paraId="457B4011" w14:textId="67C8B4F0" w:rsidR="00DF21C1" w:rsidRPr="00C73BF2" w:rsidRDefault="00DF21C1" w:rsidP="00781175">
      <w:pPr>
        <w:widowControl/>
        <w:numPr>
          <w:ilvl w:val="0"/>
          <w:numId w:val="4"/>
        </w:numPr>
        <w:suppressAutoHyphens w:val="0"/>
        <w:spacing w:line="240" w:lineRule="auto"/>
        <w:ind w:left="0" w:firstLine="357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en-US" w:bidi="ar-SA"/>
        </w:rPr>
      </w:pPr>
      <w:r w:rsidRPr="00C73BF2">
        <w:rPr>
          <w:rFonts w:ascii="Arial" w:eastAsia="Times New Roman" w:hAnsi="Arial" w:cs="Arial"/>
          <w:sz w:val="22"/>
          <w:szCs w:val="22"/>
        </w:rPr>
        <w:t>Wykonawca zobowiązuje się spełnić obowiązek informacyjny zgodnie z art. 14 RODO, który stanowi załącznik do umowy.</w:t>
      </w:r>
    </w:p>
    <w:bookmarkEnd w:id="2"/>
    <w:p w14:paraId="62082A84" w14:textId="404AB8F6" w:rsidR="00457CB0" w:rsidRPr="00C73BF2" w:rsidRDefault="001D46D1" w:rsidP="00781175">
      <w:pPr>
        <w:pStyle w:val="Teksttreci"/>
        <w:tabs>
          <w:tab w:val="left" w:pos="567"/>
        </w:tabs>
        <w:spacing w:before="240" w:line="240" w:lineRule="auto"/>
        <w:rPr>
          <w:rFonts w:ascii="Arial" w:hAnsi="Arial" w:cs="Arial"/>
          <w:b/>
          <w:color w:val="000000"/>
          <w:lang w:eastAsia="pl-PL" w:bidi="pl-PL"/>
        </w:rPr>
      </w:pPr>
      <w:r w:rsidRPr="00C73BF2">
        <w:rPr>
          <w:rFonts w:ascii="Arial" w:hAnsi="Arial" w:cs="Arial"/>
          <w:b/>
          <w:color w:val="000000"/>
          <w:lang w:eastAsia="pl-PL" w:bidi="pl-PL"/>
        </w:rPr>
        <w:t xml:space="preserve">§ 4. </w:t>
      </w:r>
      <w:r w:rsidR="0028446E" w:rsidRPr="00C73BF2">
        <w:rPr>
          <w:rFonts w:ascii="Arial" w:hAnsi="Arial" w:cs="Arial"/>
          <w:b/>
          <w:color w:val="000000"/>
          <w:lang w:eastAsia="pl-PL" w:bidi="pl-PL"/>
        </w:rPr>
        <w:t>Obowiązki</w:t>
      </w:r>
      <w:r w:rsidR="00D14073" w:rsidRPr="00C73BF2">
        <w:rPr>
          <w:rFonts w:ascii="Arial" w:hAnsi="Arial" w:cs="Arial"/>
          <w:b/>
          <w:color w:val="000000"/>
          <w:lang w:eastAsia="pl-PL" w:bidi="pl-PL"/>
        </w:rPr>
        <w:t xml:space="preserve"> Wykonawcy</w:t>
      </w:r>
    </w:p>
    <w:p w14:paraId="2438CBC0" w14:textId="135B1EE4" w:rsidR="00AA0BF1" w:rsidRPr="00C73BF2" w:rsidRDefault="00D14073" w:rsidP="00781175">
      <w:pPr>
        <w:pStyle w:val="Teksttreci"/>
        <w:numPr>
          <w:ilvl w:val="0"/>
          <w:numId w:val="6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Wykonawca zobowiązuje się zapewnić Zamawiającemu szkolenie wstępne i wsparcie w trakcie trwania umowy osobiście lub z wykorzystaniem środków komunikacji elektronicznej</w:t>
      </w:r>
      <w:r w:rsidR="008A0C0A" w:rsidRPr="00C73BF2">
        <w:rPr>
          <w:rFonts w:ascii="Arial" w:hAnsi="Arial" w:cs="Arial"/>
          <w:color w:val="000000"/>
          <w:lang w:eastAsia="pl-PL" w:bidi="pl-PL"/>
        </w:rPr>
        <w:t xml:space="preserve"> oraz wsparcie w trakcie trwania umowy.</w:t>
      </w:r>
    </w:p>
    <w:p w14:paraId="4DD72710" w14:textId="1D236168" w:rsidR="008A0C0A" w:rsidRPr="00C73BF2" w:rsidRDefault="008A0C0A" w:rsidP="00781175">
      <w:pPr>
        <w:pStyle w:val="Teksttreci"/>
        <w:numPr>
          <w:ilvl w:val="0"/>
          <w:numId w:val="6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Szkolenie, o którym mowa w ust. 1 będzie dotyczyć prezentacji funkcjonalności bazy oraz jej obsługi. Wykonawca przeprowadzi szkolenie dla</w:t>
      </w:r>
      <w:r w:rsidR="00AB2D7D" w:rsidRPr="00C73BF2">
        <w:rPr>
          <w:rFonts w:ascii="Arial" w:hAnsi="Arial" w:cs="Arial"/>
          <w:color w:val="000000"/>
          <w:lang w:eastAsia="pl-PL" w:bidi="pl-PL"/>
        </w:rPr>
        <w:t xml:space="preserve"> min.</w:t>
      </w:r>
      <w:r w:rsidRPr="00C73BF2">
        <w:rPr>
          <w:rFonts w:ascii="Arial" w:hAnsi="Arial" w:cs="Arial"/>
          <w:color w:val="000000"/>
          <w:lang w:eastAsia="pl-PL" w:bidi="pl-PL"/>
        </w:rPr>
        <w:t xml:space="preserve"> 3 osób wskazanych przez Zamawiającego. Jego celem jest przekazanie pracownikom obsługującym bazę ze strony Zamawiającego niezbędnej wiedzy dla skutecznego i efektywnego wykorzystania narzędzia.</w:t>
      </w:r>
    </w:p>
    <w:p w14:paraId="23B844AB" w14:textId="38CB0FD0" w:rsidR="007B6E2E" w:rsidRPr="00C73BF2" w:rsidRDefault="007B6E2E" w:rsidP="00781175">
      <w:pPr>
        <w:pStyle w:val="Teksttreci"/>
        <w:numPr>
          <w:ilvl w:val="0"/>
          <w:numId w:val="6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Na potwierdzenie przeprowadzenia szkolenia pracownik Zamawiającego sporządzi stosowną notatkę.</w:t>
      </w:r>
    </w:p>
    <w:p w14:paraId="7947448D" w14:textId="35F14DCB" w:rsidR="00AA0BF1" w:rsidRPr="00C73BF2" w:rsidRDefault="00D14073" w:rsidP="00781175">
      <w:pPr>
        <w:pStyle w:val="Teksttreci"/>
        <w:numPr>
          <w:ilvl w:val="0"/>
          <w:numId w:val="6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 xml:space="preserve">W sytuacji, gdyby brak dostępu do </w:t>
      </w:r>
      <w:r w:rsidR="00E8402E" w:rsidRPr="00C73BF2">
        <w:rPr>
          <w:rFonts w:ascii="Arial" w:hAnsi="Arial" w:cs="Arial"/>
          <w:color w:val="000000"/>
          <w:lang w:eastAsia="pl-PL" w:bidi="pl-PL"/>
        </w:rPr>
        <w:t xml:space="preserve">internetowej bazy danych </w:t>
      </w:r>
      <w:r w:rsidRPr="00C73BF2">
        <w:rPr>
          <w:rFonts w:ascii="Arial" w:hAnsi="Arial" w:cs="Arial"/>
          <w:color w:val="000000"/>
          <w:lang w:eastAsia="pl-PL" w:bidi="pl-PL"/>
        </w:rPr>
        <w:t>i/lub zawartych w n</w:t>
      </w:r>
      <w:r w:rsidR="00E8402E" w:rsidRPr="00C73BF2">
        <w:rPr>
          <w:rFonts w:ascii="Arial" w:hAnsi="Arial" w:cs="Arial"/>
          <w:color w:val="000000"/>
          <w:lang w:eastAsia="pl-PL" w:bidi="pl-PL"/>
        </w:rPr>
        <w:t>iej</w:t>
      </w:r>
      <w:r w:rsidRPr="00C73BF2">
        <w:rPr>
          <w:rFonts w:ascii="Arial" w:hAnsi="Arial" w:cs="Arial"/>
          <w:color w:val="000000"/>
          <w:lang w:eastAsia="pl-PL" w:bidi="pl-PL"/>
        </w:rPr>
        <w:t xml:space="preserve"> danych trwał dłużej niż jeden dzień roboczy, </w:t>
      </w:r>
      <w:r w:rsidR="00797C77" w:rsidRPr="00C73BF2">
        <w:rPr>
          <w:rFonts w:ascii="Arial" w:hAnsi="Arial" w:cs="Arial"/>
          <w:color w:val="000000"/>
          <w:lang w:eastAsia="pl-PL" w:bidi="pl-PL"/>
        </w:rPr>
        <w:t xml:space="preserve">naliczona zostanie kara umowna, zgodnie z </w:t>
      </w:r>
      <w:r w:rsidR="00797C77" w:rsidRPr="00C73BF2">
        <w:rPr>
          <w:rFonts w:ascii="Arial" w:hAnsi="Arial" w:cs="Arial"/>
          <w:bCs/>
        </w:rPr>
        <w:t>§ 7 ust. 5 pkt 2</w:t>
      </w:r>
      <w:r w:rsidR="00797C77" w:rsidRPr="00C73BF2">
        <w:rPr>
          <w:rFonts w:ascii="Arial" w:hAnsi="Arial" w:cs="Arial"/>
          <w:b/>
        </w:rPr>
        <w:t>.</w:t>
      </w:r>
    </w:p>
    <w:p w14:paraId="1E609DA2" w14:textId="375394F3" w:rsidR="00CF2094" w:rsidRPr="00C73BF2" w:rsidRDefault="00D14073" w:rsidP="00781175">
      <w:pPr>
        <w:pStyle w:val="Teksttreci"/>
        <w:numPr>
          <w:ilvl w:val="0"/>
          <w:numId w:val="6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>W sytuacji prowadzenia przez Wykonawcę prac związanych z utrzymaniem i</w:t>
      </w:r>
      <w:r w:rsidR="008D0558" w:rsidRPr="00C73BF2">
        <w:rPr>
          <w:rFonts w:ascii="Arial" w:hAnsi="Arial" w:cs="Arial"/>
          <w:color w:val="000000"/>
          <w:lang w:eastAsia="pl-PL" w:bidi="pl-PL"/>
        </w:rPr>
        <w:t> </w:t>
      </w:r>
      <w:r w:rsidRPr="00C73BF2">
        <w:rPr>
          <w:rFonts w:ascii="Arial" w:hAnsi="Arial" w:cs="Arial"/>
          <w:color w:val="000000"/>
          <w:lang w:eastAsia="pl-PL" w:bidi="pl-PL"/>
        </w:rPr>
        <w:t xml:space="preserve">rozwojem </w:t>
      </w:r>
      <w:r w:rsidR="00E8402E" w:rsidRPr="00C73BF2">
        <w:rPr>
          <w:rFonts w:ascii="Arial" w:hAnsi="Arial" w:cs="Arial"/>
          <w:color w:val="000000"/>
          <w:lang w:eastAsia="pl-PL" w:bidi="pl-PL"/>
        </w:rPr>
        <w:t>internetowej bazy danych</w:t>
      </w:r>
      <w:r w:rsidRPr="00C73BF2">
        <w:rPr>
          <w:rFonts w:ascii="Arial" w:hAnsi="Arial" w:cs="Arial"/>
          <w:color w:val="000000"/>
          <w:lang w:eastAsia="pl-PL" w:bidi="pl-PL"/>
        </w:rPr>
        <w:t xml:space="preserve">, skutkujących ograniczeniem lub brakiem dostępu do </w:t>
      </w:r>
      <w:r w:rsidR="00E8402E" w:rsidRPr="00C73BF2">
        <w:rPr>
          <w:rFonts w:ascii="Arial" w:hAnsi="Arial" w:cs="Arial"/>
          <w:color w:val="000000"/>
          <w:lang w:eastAsia="pl-PL" w:bidi="pl-PL"/>
        </w:rPr>
        <w:t>niej</w:t>
      </w:r>
      <w:r w:rsidRPr="00C73BF2">
        <w:rPr>
          <w:rFonts w:ascii="Arial" w:hAnsi="Arial" w:cs="Arial"/>
          <w:color w:val="000000"/>
          <w:lang w:eastAsia="pl-PL" w:bidi="pl-PL"/>
        </w:rPr>
        <w:t xml:space="preserve">, Wykonawca zobowiązuje się do uprzedzenia Zamawiającego o planowanych pracach z co najmniej </w:t>
      </w:r>
      <w:r w:rsidR="008A0C0A" w:rsidRPr="00C73BF2">
        <w:rPr>
          <w:rFonts w:ascii="Arial" w:hAnsi="Arial" w:cs="Arial"/>
          <w:color w:val="000000"/>
          <w:lang w:eastAsia="pl-PL" w:bidi="pl-PL"/>
        </w:rPr>
        <w:t>10-dniowym wyprzedzeniem</w:t>
      </w:r>
      <w:r w:rsidRPr="00C73BF2">
        <w:rPr>
          <w:rFonts w:ascii="Arial" w:hAnsi="Arial" w:cs="Arial"/>
          <w:color w:val="000000"/>
          <w:lang w:eastAsia="pl-PL" w:bidi="pl-PL"/>
        </w:rPr>
        <w:t xml:space="preserve"> oraz o ile to możliwe do prowadzenia tych prac w soboty i niedziele lub pomiędzy godz. 20.00 a godz. 6.00 następnego dnia roboczego.</w:t>
      </w:r>
    </w:p>
    <w:p w14:paraId="46FAED15" w14:textId="09DD3492" w:rsidR="00CF2094" w:rsidRPr="00C73BF2" w:rsidRDefault="001D46D1" w:rsidP="00781175">
      <w:pPr>
        <w:pStyle w:val="Teksttreci"/>
        <w:tabs>
          <w:tab w:val="left" w:pos="567"/>
          <w:tab w:val="left" w:pos="851"/>
        </w:tabs>
        <w:spacing w:before="240" w:line="240" w:lineRule="auto"/>
        <w:rPr>
          <w:rFonts w:ascii="Arial" w:hAnsi="Arial" w:cs="Arial"/>
          <w:b/>
          <w:color w:val="000000"/>
          <w:lang w:eastAsia="pl-PL" w:bidi="pl-PL"/>
        </w:rPr>
      </w:pPr>
      <w:r w:rsidRPr="00C73BF2">
        <w:rPr>
          <w:rFonts w:ascii="Arial" w:hAnsi="Arial" w:cs="Arial"/>
          <w:b/>
          <w:color w:val="000000"/>
          <w:lang w:eastAsia="pl-PL" w:bidi="pl-PL"/>
        </w:rPr>
        <w:t xml:space="preserve">§ 5. </w:t>
      </w:r>
      <w:r w:rsidR="00D14073" w:rsidRPr="00C73BF2">
        <w:rPr>
          <w:rFonts w:ascii="Arial" w:hAnsi="Arial" w:cs="Arial"/>
          <w:b/>
          <w:color w:val="000000"/>
          <w:lang w:eastAsia="pl-PL" w:bidi="pl-PL"/>
        </w:rPr>
        <w:t>Gwarancja jakości i odpowiedzialność</w:t>
      </w:r>
    </w:p>
    <w:p w14:paraId="3C0F1C80" w14:textId="77777777" w:rsidR="00541C4F" w:rsidRPr="00C73BF2" w:rsidRDefault="00696936" w:rsidP="00781175">
      <w:pPr>
        <w:pStyle w:val="Teksttreci"/>
        <w:numPr>
          <w:ilvl w:val="0"/>
          <w:numId w:val="1"/>
        </w:numPr>
        <w:tabs>
          <w:tab w:val="left" w:pos="426"/>
        </w:tabs>
        <w:spacing w:line="240" w:lineRule="auto"/>
        <w:ind w:left="0" w:firstLine="357"/>
        <w:rPr>
          <w:rFonts w:ascii="Arial" w:hAnsi="Arial" w:cs="Arial"/>
        </w:rPr>
      </w:pPr>
      <w:r w:rsidRPr="00C73BF2">
        <w:rPr>
          <w:rFonts w:ascii="Arial" w:hAnsi="Arial" w:cs="Arial"/>
        </w:rPr>
        <w:t>W</w:t>
      </w:r>
      <w:r w:rsidR="00D14073" w:rsidRPr="00C73BF2">
        <w:rPr>
          <w:rFonts w:ascii="Arial" w:hAnsi="Arial" w:cs="Arial"/>
        </w:rPr>
        <w:t>ykonawca oświadcza, że baza jest stworzona i modernizowana wedle najlepszej wiedzy Wykonawcy z należytą starannością.</w:t>
      </w:r>
    </w:p>
    <w:p w14:paraId="2AC526A1" w14:textId="77777777" w:rsidR="00541C4F" w:rsidRPr="00C73BF2" w:rsidRDefault="00696936" w:rsidP="00781175">
      <w:pPr>
        <w:pStyle w:val="Teksttreci"/>
        <w:numPr>
          <w:ilvl w:val="0"/>
          <w:numId w:val="1"/>
        </w:numPr>
        <w:tabs>
          <w:tab w:val="left" w:pos="426"/>
        </w:tabs>
        <w:spacing w:line="240" w:lineRule="auto"/>
        <w:ind w:left="0" w:firstLine="357"/>
        <w:rPr>
          <w:rFonts w:ascii="Arial" w:hAnsi="Arial" w:cs="Arial"/>
        </w:rPr>
      </w:pPr>
      <w:r w:rsidRPr="00C73BF2">
        <w:rPr>
          <w:rFonts w:ascii="Arial" w:hAnsi="Arial" w:cs="Arial"/>
        </w:rPr>
        <w:t>W</w:t>
      </w:r>
      <w:r w:rsidR="00D14073" w:rsidRPr="00C73BF2">
        <w:rPr>
          <w:rFonts w:ascii="Arial" w:hAnsi="Arial" w:cs="Arial"/>
        </w:rPr>
        <w:t>ykonawca udziela gwarancji na cały okres świadczenia usługi.</w:t>
      </w:r>
    </w:p>
    <w:p w14:paraId="4F380C44" w14:textId="77777777" w:rsidR="00F951B3" w:rsidRPr="00C73BF2" w:rsidRDefault="00696936" w:rsidP="00781175">
      <w:pPr>
        <w:pStyle w:val="Teksttreci"/>
        <w:numPr>
          <w:ilvl w:val="0"/>
          <w:numId w:val="1"/>
        </w:numPr>
        <w:tabs>
          <w:tab w:val="left" w:pos="426"/>
        </w:tabs>
        <w:spacing w:line="240" w:lineRule="auto"/>
        <w:ind w:left="0" w:firstLine="357"/>
        <w:rPr>
          <w:rFonts w:ascii="Arial" w:hAnsi="Arial" w:cs="Arial"/>
        </w:rPr>
      </w:pPr>
      <w:r w:rsidRPr="00C73BF2">
        <w:rPr>
          <w:rFonts w:ascii="Arial" w:hAnsi="Arial" w:cs="Arial"/>
        </w:rPr>
        <w:t>W</w:t>
      </w:r>
      <w:r w:rsidR="00D14073" w:rsidRPr="00C73BF2">
        <w:rPr>
          <w:rFonts w:ascii="Arial" w:hAnsi="Arial" w:cs="Arial"/>
        </w:rPr>
        <w:t>ykonawca dokłada najwyższej staranności w celu aktualizacji oraz weryfikacji prawdziwości prezentowanych danych.</w:t>
      </w:r>
    </w:p>
    <w:p w14:paraId="48C5B9FF" w14:textId="7C832BE6" w:rsidR="00613A6D" w:rsidRPr="00C73BF2" w:rsidRDefault="00AB63F7" w:rsidP="00781175">
      <w:pPr>
        <w:pStyle w:val="Teksttreci"/>
        <w:numPr>
          <w:ilvl w:val="0"/>
          <w:numId w:val="1"/>
        </w:numPr>
        <w:tabs>
          <w:tab w:val="left" w:pos="426"/>
        </w:tabs>
        <w:spacing w:line="240" w:lineRule="auto"/>
        <w:ind w:left="0" w:firstLine="357"/>
        <w:rPr>
          <w:rFonts w:ascii="Arial" w:hAnsi="Arial" w:cs="Arial"/>
        </w:rPr>
      </w:pPr>
      <w:r w:rsidRPr="00C73BF2">
        <w:rPr>
          <w:rFonts w:ascii="Arial" w:hAnsi="Arial" w:cs="Arial"/>
          <w:color w:val="000000"/>
          <w:lang w:eastAsia="pl-PL" w:bidi="pl-PL"/>
        </w:rPr>
        <w:t>Wykonawca gwarantuje, że narzędzie będzie dostępne dla Zamawiającego przez cały okres obowiązywania umowy bez ograniczeń (bez limitu wejść i odczytów) przez 24 h na dobę, 7 dni w tygodniu, a w sytuacji zakłóceń lub zawieszenia pracy, gwarantuje przywrócenie jego pełnego działania w najkrótszym możliwym czasie.</w:t>
      </w:r>
      <w:r w:rsidR="00613A6D" w:rsidRPr="00C73BF2">
        <w:rPr>
          <w:rFonts w:ascii="Arial" w:hAnsi="Arial" w:cs="Arial"/>
          <w:color w:val="000000"/>
          <w:lang w:eastAsia="pl-PL" w:bidi="pl-PL"/>
        </w:rPr>
        <w:t xml:space="preserve"> </w:t>
      </w:r>
    </w:p>
    <w:p w14:paraId="1E80885F" w14:textId="5B8008EF" w:rsidR="00CF2094" w:rsidRPr="00C73BF2" w:rsidRDefault="00613A6D" w:rsidP="00781175">
      <w:pPr>
        <w:pStyle w:val="Teksttreci"/>
        <w:numPr>
          <w:ilvl w:val="0"/>
          <w:numId w:val="1"/>
        </w:numPr>
        <w:tabs>
          <w:tab w:val="left" w:pos="709"/>
        </w:tabs>
        <w:spacing w:line="240" w:lineRule="auto"/>
        <w:ind w:left="0" w:firstLine="357"/>
        <w:rPr>
          <w:rFonts w:ascii="Arial" w:hAnsi="Arial" w:cs="Arial"/>
          <w:color w:val="000000"/>
          <w:lang w:eastAsia="pl-PL" w:bidi="pl-PL"/>
        </w:rPr>
      </w:pPr>
      <w:r w:rsidRPr="00C73BF2">
        <w:rPr>
          <w:rFonts w:ascii="Arial" w:hAnsi="Arial" w:cs="Arial"/>
          <w:color w:val="000000"/>
          <w:lang w:eastAsia="pl-PL" w:bidi="pl-PL"/>
        </w:rPr>
        <w:t xml:space="preserve">Wykonawca gwarantuje, że w sytuacji wprowadzania zmian dotyczących treści </w:t>
      </w:r>
      <w:r w:rsidR="00C73BF2" w:rsidRPr="00C73BF2">
        <w:rPr>
          <w:rFonts w:ascii="Arial" w:hAnsi="Arial" w:cs="Arial"/>
          <w:color w:val="000000"/>
          <w:lang w:eastAsia="pl-PL" w:bidi="pl-PL"/>
        </w:rPr>
        <w:br/>
      </w:r>
      <w:r w:rsidRPr="00C73BF2">
        <w:rPr>
          <w:rFonts w:ascii="Arial" w:hAnsi="Arial" w:cs="Arial"/>
          <w:color w:val="000000"/>
          <w:lang w:eastAsia="pl-PL" w:bidi="pl-PL"/>
        </w:rPr>
        <w:t>i funkcjonalności serwisu, będzie je prowadzić w taki sposób, by nie wpływały one negatywnie na możliwość pozyskiwania danych i ich analizowania przez Zamawiającego.</w:t>
      </w:r>
    </w:p>
    <w:p w14:paraId="4609F114" w14:textId="058B644C" w:rsidR="00CF2094" w:rsidRPr="00C73BF2" w:rsidRDefault="001D46D1" w:rsidP="00781175">
      <w:pPr>
        <w:pStyle w:val="Teksttreci"/>
        <w:tabs>
          <w:tab w:val="left" w:pos="426"/>
        </w:tabs>
        <w:spacing w:before="240" w:line="240" w:lineRule="auto"/>
        <w:rPr>
          <w:rFonts w:ascii="Arial" w:hAnsi="Arial" w:cs="Arial"/>
          <w:b/>
          <w:color w:val="auto"/>
          <w:shd w:val="clear" w:color="auto" w:fill="FFFFFF"/>
        </w:rPr>
      </w:pPr>
      <w:r w:rsidRPr="00C73BF2">
        <w:rPr>
          <w:rFonts w:ascii="Arial" w:hAnsi="Arial" w:cs="Arial"/>
          <w:b/>
          <w:color w:val="auto"/>
          <w:shd w:val="clear" w:color="auto" w:fill="FFFFFF"/>
        </w:rPr>
        <w:t xml:space="preserve">§ 6. </w:t>
      </w:r>
      <w:r w:rsidR="0028446E" w:rsidRPr="00C73BF2">
        <w:rPr>
          <w:rFonts w:ascii="Arial" w:hAnsi="Arial" w:cs="Arial"/>
          <w:b/>
          <w:color w:val="auto"/>
          <w:shd w:val="clear" w:color="auto" w:fill="FFFFFF"/>
        </w:rPr>
        <w:t>Wynagrodzenie i warunki płatności</w:t>
      </w:r>
    </w:p>
    <w:p w14:paraId="21196DDE" w14:textId="70AEC178" w:rsidR="0028446E" w:rsidRPr="00C73BF2" w:rsidRDefault="0028446E" w:rsidP="00781175">
      <w:pPr>
        <w:widowControl/>
        <w:numPr>
          <w:ilvl w:val="0"/>
          <w:numId w:val="10"/>
        </w:numPr>
        <w:suppressAutoHyphens w:val="0"/>
        <w:spacing w:line="240" w:lineRule="auto"/>
        <w:ind w:left="0" w:firstLine="357"/>
        <w:contextualSpacing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C73BF2">
        <w:rPr>
          <w:rFonts w:ascii="Arial" w:eastAsia="Times New Roman" w:hAnsi="Arial" w:cs="Arial"/>
          <w:color w:val="auto"/>
          <w:sz w:val="22"/>
          <w:szCs w:val="22"/>
        </w:rPr>
        <w:t xml:space="preserve">Za wykonanie Umowy Wykonawca otrzyma wynagrodzenie w łącznej wysokości </w:t>
      </w:r>
      <w:r w:rsidRPr="00C73BF2">
        <w:rPr>
          <w:rFonts w:ascii="Arial" w:eastAsia="Times New Roman" w:hAnsi="Arial" w:cs="Arial"/>
          <w:b/>
          <w:color w:val="auto"/>
          <w:sz w:val="22"/>
          <w:szCs w:val="22"/>
        </w:rPr>
        <w:t>………………….</w:t>
      </w:r>
      <w:r w:rsidRPr="00C73BF2">
        <w:rPr>
          <w:rFonts w:ascii="Arial" w:eastAsia="Times New Roman" w:hAnsi="Arial" w:cs="Arial"/>
          <w:color w:val="auto"/>
          <w:sz w:val="22"/>
          <w:szCs w:val="22"/>
        </w:rPr>
        <w:t xml:space="preserve"> zł (słownie: ………</w:t>
      </w:r>
      <w:r w:rsidR="00F82641" w:rsidRPr="00C73BF2">
        <w:rPr>
          <w:rFonts w:ascii="Arial" w:eastAsia="Times New Roman" w:hAnsi="Arial" w:cs="Arial"/>
          <w:color w:val="auto"/>
          <w:sz w:val="22"/>
          <w:szCs w:val="22"/>
        </w:rPr>
        <w:t>……</w:t>
      </w:r>
      <w:r w:rsidRPr="00C73BF2">
        <w:rPr>
          <w:rFonts w:ascii="Arial" w:eastAsia="Times New Roman" w:hAnsi="Arial" w:cs="Arial"/>
          <w:color w:val="auto"/>
          <w:sz w:val="22"/>
          <w:szCs w:val="22"/>
        </w:rPr>
        <w:t>) netto, co stanowi wartość …………</w:t>
      </w:r>
      <w:r w:rsidR="00F82641" w:rsidRPr="00C73BF2">
        <w:rPr>
          <w:rFonts w:ascii="Arial" w:eastAsia="Times New Roman" w:hAnsi="Arial" w:cs="Arial"/>
          <w:color w:val="auto"/>
          <w:sz w:val="22"/>
          <w:szCs w:val="22"/>
        </w:rPr>
        <w:t>……</w:t>
      </w:r>
      <w:r w:rsidRPr="00C73BF2">
        <w:rPr>
          <w:rFonts w:ascii="Arial" w:eastAsia="Times New Roman" w:hAnsi="Arial" w:cs="Arial"/>
          <w:color w:val="auto"/>
          <w:sz w:val="22"/>
          <w:szCs w:val="22"/>
        </w:rPr>
        <w:t>. zł (</w:t>
      </w:r>
      <w:r w:rsidR="00F82641" w:rsidRPr="00C73BF2">
        <w:rPr>
          <w:rFonts w:ascii="Arial" w:eastAsia="Times New Roman" w:hAnsi="Arial" w:cs="Arial"/>
          <w:color w:val="auto"/>
          <w:sz w:val="22"/>
          <w:szCs w:val="22"/>
        </w:rPr>
        <w:t>słownie: …</w:t>
      </w:r>
      <w:r w:rsidRPr="00C73BF2">
        <w:rPr>
          <w:rFonts w:ascii="Arial" w:eastAsia="Times New Roman" w:hAnsi="Arial" w:cs="Arial"/>
          <w:color w:val="auto"/>
          <w:sz w:val="22"/>
          <w:szCs w:val="22"/>
        </w:rPr>
        <w:t>……………) brutto w oparciu o ofertę Wykonawcy.</w:t>
      </w:r>
    </w:p>
    <w:p w14:paraId="15E24BB4" w14:textId="2DE5E6E0" w:rsidR="004338D9" w:rsidRPr="00C73BF2" w:rsidRDefault="00727FB8" w:rsidP="00781175">
      <w:pPr>
        <w:widowControl/>
        <w:numPr>
          <w:ilvl w:val="0"/>
          <w:numId w:val="10"/>
        </w:numPr>
        <w:suppressAutoHyphens w:val="0"/>
        <w:spacing w:line="240" w:lineRule="auto"/>
        <w:ind w:left="0" w:firstLine="357"/>
        <w:contextualSpacing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C73BF2">
        <w:rPr>
          <w:rFonts w:ascii="Arial" w:eastAsia="Times New Roman" w:hAnsi="Arial" w:cs="Arial"/>
          <w:color w:val="auto"/>
          <w:sz w:val="22"/>
          <w:szCs w:val="22"/>
        </w:rPr>
        <w:lastRenderedPageBreak/>
        <w:t>Wynagrodzenie zostanie wypłacone w dwóch</w:t>
      </w:r>
      <w:r w:rsidR="004338D9" w:rsidRPr="00C73BF2">
        <w:rPr>
          <w:rFonts w:ascii="Arial" w:eastAsia="Times New Roman" w:hAnsi="Arial" w:cs="Arial"/>
          <w:color w:val="auto"/>
          <w:sz w:val="22"/>
          <w:szCs w:val="22"/>
        </w:rPr>
        <w:t xml:space="preserve"> równych</w:t>
      </w:r>
      <w:r w:rsidRPr="00C73BF2">
        <w:rPr>
          <w:rFonts w:ascii="Arial" w:eastAsia="Times New Roman" w:hAnsi="Arial" w:cs="Arial"/>
          <w:color w:val="auto"/>
          <w:sz w:val="22"/>
          <w:szCs w:val="22"/>
        </w:rPr>
        <w:t xml:space="preserve"> ratach</w:t>
      </w:r>
      <w:r w:rsidR="004338D9" w:rsidRPr="00C73BF2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C73BF2">
        <w:rPr>
          <w:rFonts w:ascii="Arial" w:eastAsia="Times New Roman" w:hAnsi="Arial" w:cs="Arial"/>
          <w:color w:val="auto"/>
          <w:sz w:val="22"/>
          <w:szCs w:val="22"/>
        </w:rPr>
        <w:t xml:space="preserve">w wysokości </w:t>
      </w:r>
      <w:r w:rsidR="004338D9" w:rsidRPr="00C73BF2">
        <w:rPr>
          <w:rFonts w:ascii="Arial" w:eastAsia="Times New Roman" w:hAnsi="Arial" w:cs="Arial"/>
          <w:color w:val="auto"/>
          <w:sz w:val="22"/>
          <w:szCs w:val="22"/>
        </w:rPr>
        <w:t>5</w:t>
      </w:r>
      <w:r w:rsidRPr="00C73BF2">
        <w:rPr>
          <w:rFonts w:ascii="Arial" w:eastAsia="Times New Roman" w:hAnsi="Arial" w:cs="Arial"/>
          <w:color w:val="auto"/>
          <w:sz w:val="22"/>
          <w:szCs w:val="22"/>
        </w:rPr>
        <w:t xml:space="preserve">0 % wynagrodzenia o którym mowa w </w:t>
      </w:r>
      <w:r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§ 6 ust. 1 </w:t>
      </w:r>
      <w:r w:rsidR="004338D9"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tj.</w:t>
      </w:r>
    </w:p>
    <w:p w14:paraId="672DDD6F" w14:textId="0E922DC4" w:rsidR="00727FB8" w:rsidRPr="00C73BF2" w:rsidRDefault="004338D9" w:rsidP="00781175">
      <w:pPr>
        <w:widowControl/>
        <w:suppressAutoHyphens w:val="0"/>
        <w:spacing w:line="240" w:lineRule="auto"/>
        <w:contextualSpacing/>
        <w:jc w:val="both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I rata 50% wynagrodzenia </w:t>
      </w:r>
      <w:r w:rsidR="00727FB8"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- ………………….złotych brutto (słownie: ……………………… )</w:t>
      </w:r>
    </w:p>
    <w:p w14:paraId="3F479C25" w14:textId="0B94B774" w:rsidR="004338D9" w:rsidRPr="00C73BF2" w:rsidRDefault="004338D9" w:rsidP="00781175">
      <w:pPr>
        <w:widowControl/>
        <w:suppressAutoHyphens w:val="0"/>
        <w:spacing w:line="240" w:lineRule="auto"/>
        <w:contextualSpacing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II rata 50% wynagrodzenia - ………………….złotych brutto (słownie: ……………………)</w:t>
      </w:r>
    </w:p>
    <w:p w14:paraId="1F6D3F7A" w14:textId="23D703CF" w:rsidR="0028446E" w:rsidRPr="00C73BF2" w:rsidRDefault="0028446E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eastAsia="Times New Roman" w:hAnsi="Arial" w:cs="Arial"/>
        </w:rPr>
      </w:pPr>
      <w:r w:rsidRPr="00C73BF2">
        <w:rPr>
          <w:rFonts w:ascii="Arial" w:hAnsi="Arial" w:cs="Arial"/>
        </w:rPr>
        <w:t>Zapłata</w:t>
      </w:r>
      <w:r w:rsidR="004338D9" w:rsidRPr="00C73BF2">
        <w:rPr>
          <w:rFonts w:ascii="Arial" w:hAnsi="Arial" w:cs="Arial"/>
        </w:rPr>
        <w:t xml:space="preserve"> pierwszej</w:t>
      </w:r>
      <w:r w:rsidRPr="00C73BF2">
        <w:rPr>
          <w:rFonts w:ascii="Arial" w:hAnsi="Arial" w:cs="Arial"/>
        </w:rPr>
        <w:t xml:space="preserve"> </w:t>
      </w:r>
      <w:r w:rsidR="00727FB8" w:rsidRPr="00C73BF2">
        <w:rPr>
          <w:rFonts w:ascii="Arial" w:hAnsi="Arial" w:cs="Arial"/>
        </w:rPr>
        <w:t>rat</w:t>
      </w:r>
      <w:r w:rsidR="004338D9" w:rsidRPr="00C73BF2">
        <w:rPr>
          <w:rFonts w:ascii="Arial" w:hAnsi="Arial" w:cs="Arial"/>
        </w:rPr>
        <w:t>y</w:t>
      </w:r>
      <w:r w:rsidR="00727FB8" w:rsidRPr="00C73BF2">
        <w:rPr>
          <w:rFonts w:ascii="Arial" w:hAnsi="Arial" w:cs="Arial"/>
        </w:rPr>
        <w:t xml:space="preserve"> </w:t>
      </w:r>
      <w:r w:rsidRPr="00C73BF2">
        <w:rPr>
          <w:rFonts w:ascii="Arial" w:hAnsi="Arial" w:cs="Arial"/>
        </w:rPr>
        <w:t>wynagrodzenia, o który</w:t>
      </w:r>
      <w:r w:rsidR="00AB2D7D" w:rsidRPr="00C73BF2">
        <w:rPr>
          <w:rFonts w:ascii="Arial" w:hAnsi="Arial" w:cs="Arial"/>
        </w:rPr>
        <w:t>m</w:t>
      </w:r>
      <w:r w:rsidRPr="00C73BF2">
        <w:rPr>
          <w:rFonts w:ascii="Arial" w:hAnsi="Arial" w:cs="Arial"/>
        </w:rPr>
        <w:t xml:space="preserve"> mowa w ust. 1 nastąpi na podstawie faktury wystawionej przez Wykonawcę po uprzednim, potwierdzeniu</w:t>
      </w:r>
      <w:r w:rsidR="00865884" w:rsidRPr="00C73BF2">
        <w:rPr>
          <w:rFonts w:ascii="Arial" w:hAnsi="Arial" w:cs="Arial"/>
        </w:rPr>
        <w:t xml:space="preserve"> mailowym</w:t>
      </w:r>
      <w:r w:rsidRPr="00C73BF2">
        <w:rPr>
          <w:rFonts w:ascii="Arial" w:hAnsi="Arial" w:cs="Arial"/>
        </w:rPr>
        <w:t xml:space="preserve"> przez Zamawiającego </w:t>
      </w:r>
      <w:r w:rsidR="004E30CE" w:rsidRPr="00C73BF2">
        <w:rPr>
          <w:rFonts w:ascii="Arial" w:hAnsi="Arial" w:cs="Arial"/>
        </w:rPr>
        <w:t xml:space="preserve">przyznania </w:t>
      </w:r>
      <w:r w:rsidRPr="00C73BF2">
        <w:rPr>
          <w:rFonts w:ascii="Arial" w:hAnsi="Arial" w:cs="Arial"/>
        </w:rPr>
        <w:t xml:space="preserve">dostępu do bazy zgodnie z § 2 ust </w:t>
      </w:r>
      <w:r w:rsidR="00F82641" w:rsidRPr="00C73BF2">
        <w:rPr>
          <w:rFonts w:ascii="Arial" w:hAnsi="Arial" w:cs="Arial"/>
        </w:rPr>
        <w:t>5, oraz</w:t>
      </w:r>
      <w:r w:rsidR="009A11D2" w:rsidRPr="00C73BF2">
        <w:rPr>
          <w:rFonts w:ascii="Arial" w:hAnsi="Arial" w:cs="Arial"/>
        </w:rPr>
        <w:t xml:space="preserve"> </w:t>
      </w:r>
      <w:r w:rsidRPr="00C73BF2">
        <w:rPr>
          <w:rFonts w:ascii="Arial" w:hAnsi="Arial" w:cs="Arial"/>
        </w:rPr>
        <w:t>potwierdzeniu przeprowadzenia szkolenia, o którym mowa w § 4 ust.1</w:t>
      </w:r>
      <w:r w:rsidR="007B6E2E" w:rsidRPr="00C73BF2">
        <w:rPr>
          <w:rFonts w:ascii="Arial" w:hAnsi="Arial" w:cs="Arial"/>
        </w:rPr>
        <w:t>-3</w:t>
      </w:r>
      <w:r w:rsidRPr="00C73BF2">
        <w:rPr>
          <w:rFonts w:ascii="Arial" w:hAnsi="Arial" w:cs="Arial"/>
        </w:rPr>
        <w:t xml:space="preserve">. </w:t>
      </w:r>
      <w:r w:rsidR="00727FB8" w:rsidRPr="00C73BF2">
        <w:rPr>
          <w:rFonts w:ascii="Arial" w:hAnsi="Arial" w:cs="Arial"/>
        </w:rPr>
        <w:t xml:space="preserve">Zapłata drugiej raty nastąpi </w:t>
      </w:r>
      <w:r w:rsidR="00A34422" w:rsidRPr="00C73BF2">
        <w:rPr>
          <w:rFonts w:ascii="Arial" w:hAnsi="Arial" w:cs="Arial"/>
        </w:rPr>
        <w:t>po 6- miesiącach od podpisania umowy.</w:t>
      </w:r>
    </w:p>
    <w:p w14:paraId="4685A595" w14:textId="1E39B1E7" w:rsidR="007849F3" w:rsidRPr="00C73BF2" w:rsidRDefault="0028446E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eastAsia="Times New Roman" w:hAnsi="Arial" w:cs="Arial"/>
        </w:rPr>
      </w:pPr>
      <w:r w:rsidRPr="00C73BF2">
        <w:rPr>
          <w:rFonts w:ascii="Arial" w:hAnsi="Arial" w:cs="Arial"/>
        </w:rPr>
        <w:t>Zapłata dokonana będzie przelewem w terminie 14 dni (słownie: czternastu) od dnia doręczenia prawidłowo wystawionej faktury do siedziby Zamawiającego.</w:t>
      </w:r>
    </w:p>
    <w:p w14:paraId="6692EBC7" w14:textId="77777777" w:rsidR="0028446E" w:rsidRPr="00C73BF2" w:rsidRDefault="0028446E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eastAsia="Times New Roman" w:hAnsi="Arial" w:cs="Arial"/>
        </w:rPr>
      </w:pPr>
      <w:r w:rsidRPr="00C73BF2">
        <w:rPr>
          <w:rFonts w:ascii="Arial" w:eastAsia="Times New Roman" w:hAnsi="Arial" w:cs="Arial"/>
        </w:rPr>
        <w:t>Faktura VAT zostanie wystawiona na:</w:t>
      </w:r>
    </w:p>
    <w:p w14:paraId="2D6C0DAE" w14:textId="77777777" w:rsidR="0028446E" w:rsidRPr="00C73BF2" w:rsidRDefault="0028446E" w:rsidP="00781175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C73BF2">
        <w:rPr>
          <w:rFonts w:ascii="Arial" w:eastAsia="Times New Roman" w:hAnsi="Arial" w:cs="Arial"/>
          <w:b/>
          <w:bCs/>
          <w:color w:val="auto"/>
          <w:sz w:val="22"/>
          <w:szCs w:val="22"/>
        </w:rPr>
        <w:t>Województwo Lubelskie z siedzibą w Lublinie</w:t>
      </w:r>
    </w:p>
    <w:p w14:paraId="2555A4A1" w14:textId="77777777" w:rsidR="0028446E" w:rsidRPr="00C73BF2" w:rsidRDefault="0028446E" w:rsidP="00781175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C73BF2">
        <w:rPr>
          <w:rFonts w:ascii="Arial" w:eastAsia="Times New Roman" w:hAnsi="Arial" w:cs="Arial"/>
          <w:b/>
          <w:bCs/>
          <w:sz w:val="22"/>
          <w:szCs w:val="22"/>
        </w:rPr>
        <w:t>ul. Artura Grottgera 4, 20-029 Lublin</w:t>
      </w:r>
    </w:p>
    <w:p w14:paraId="619974DA" w14:textId="77777777" w:rsidR="0028446E" w:rsidRPr="00C73BF2" w:rsidRDefault="0028446E" w:rsidP="00781175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C73BF2">
        <w:rPr>
          <w:rFonts w:ascii="Arial" w:eastAsia="Times New Roman" w:hAnsi="Arial" w:cs="Arial"/>
          <w:b/>
          <w:bCs/>
          <w:sz w:val="22"/>
          <w:szCs w:val="22"/>
        </w:rPr>
        <w:t>NIP 712-29-04-545, REGON 431019170.</w:t>
      </w:r>
    </w:p>
    <w:p w14:paraId="5724AA28" w14:textId="77777777" w:rsidR="0028446E" w:rsidRPr="00C73BF2" w:rsidRDefault="0028446E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W przypadku faktury VAT wystawionej niezgodnie z obowiązującymi przepisami lub postanowieniami umowy, jej zapłata zostanie wstrzymana do czasu otrzymania przez Zamawiającego prawidłowo wystawionej faktury, faktury korygującej lub podpisania noty korygującej.</w:t>
      </w:r>
    </w:p>
    <w:p w14:paraId="34A0AE01" w14:textId="77777777" w:rsidR="0028446E" w:rsidRPr="00C73BF2" w:rsidRDefault="0028446E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Wynagrodzenie, o którym mowa w ust.1, obejmuje przedmiot umowy i wszelkie koszty wynikające z realizacji umowy. Wynagrodzenie określone umową w okresie obowiązywania umowy nie podlega zwiększeniu, w tym waloryzacji.</w:t>
      </w:r>
    </w:p>
    <w:p w14:paraId="576C0799" w14:textId="59AF9950" w:rsidR="00E70BCC" w:rsidRPr="00C73BF2" w:rsidRDefault="0028446E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Za dzień zapłaty uważa się dzień wydania polecenia przelewu na konto Wykonawcy, podane na fakturze.</w:t>
      </w:r>
    </w:p>
    <w:p w14:paraId="26FA6A5C" w14:textId="7722BA3D" w:rsidR="0003356A" w:rsidRPr="00C73BF2" w:rsidRDefault="0003356A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Poza wynagrodzeniem umownym, Zamawiający nie ponosi żadnych innych kosztów związanych z wykonaniem umowy. Wszystkie niezbędne wydatki pokrywa Wykonawca.</w:t>
      </w:r>
    </w:p>
    <w:p w14:paraId="3DEFF9B6" w14:textId="73C0F889" w:rsidR="0003356A" w:rsidRPr="00C73BF2" w:rsidRDefault="000A367B" w:rsidP="00781175">
      <w:pPr>
        <w:pStyle w:val="Akapitzlist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Zamawiający informuje Wykonawcę, że usługa zostanie sfinansowana ze środków projektu pn. „Marketing Gospodarczy Województwa Lubelskiego III” współfinansowanego ze środków Europejskiego Funduszu Rozwoju Regionalnego w ramach Programu Fundusze Europejskie dla Lubelskiego 2021-2027, Priorytetu II Transformacja gospodarcza i cyfrowa regionu, Działania 2.7 Lubelskie MŚP na rynkach zagranicznych.</w:t>
      </w:r>
    </w:p>
    <w:p w14:paraId="00818DF9" w14:textId="6E6B9B10" w:rsidR="0003356A" w:rsidRPr="00C73BF2" w:rsidRDefault="001D46D1" w:rsidP="00781175">
      <w:pPr>
        <w:pStyle w:val="Teksttreci"/>
        <w:tabs>
          <w:tab w:val="left" w:pos="426"/>
          <w:tab w:val="left" w:pos="851"/>
        </w:tabs>
        <w:spacing w:before="240" w:line="240" w:lineRule="auto"/>
        <w:rPr>
          <w:rFonts w:ascii="Arial" w:hAnsi="Arial" w:cs="Arial"/>
          <w:b/>
        </w:rPr>
      </w:pPr>
      <w:r w:rsidRPr="00C73BF2">
        <w:rPr>
          <w:rFonts w:ascii="Arial" w:hAnsi="Arial" w:cs="Arial"/>
          <w:b/>
        </w:rPr>
        <w:t>§ 7.</w:t>
      </w:r>
      <w:r w:rsidR="009D6195" w:rsidRPr="00C73BF2">
        <w:rPr>
          <w:rFonts w:ascii="Arial" w:hAnsi="Arial" w:cs="Arial"/>
          <w:b/>
          <w:color w:val="auto"/>
          <w:shd w:val="clear" w:color="auto" w:fill="FFFFFF"/>
        </w:rPr>
        <w:t xml:space="preserve"> Odstąpienie od umowy i</w:t>
      </w:r>
      <w:r w:rsidRPr="00C73BF2">
        <w:rPr>
          <w:rFonts w:ascii="Arial" w:hAnsi="Arial" w:cs="Arial"/>
          <w:b/>
        </w:rPr>
        <w:t xml:space="preserve"> </w:t>
      </w:r>
      <w:r w:rsidR="00F8728F" w:rsidRPr="00C73BF2">
        <w:rPr>
          <w:rFonts w:ascii="Arial" w:hAnsi="Arial" w:cs="Arial"/>
          <w:b/>
        </w:rPr>
        <w:t>Kary umowne</w:t>
      </w:r>
    </w:p>
    <w:p w14:paraId="60422D60" w14:textId="77777777" w:rsidR="009D6195" w:rsidRPr="00C73BF2" w:rsidRDefault="009D6195" w:rsidP="0078117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-57" w:firstLine="425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eastAsia="Times New Roman" w:hAnsi="Arial" w:cs="Arial"/>
          <w:kern w:val="1"/>
          <w:shd w:val="clear" w:color="auto" w:fill="FFFFFF"/>
        </w:rPr>
        <w:t xml:space="preserve">Niezależnie od podstaw odstąpienia od Umowy przewidzianych w przepisach prawa, Zamawiający zastrzega sobie prawo do odstąpienia od Umowy w przypadkach, gdy Wykonawca nie przystąpi do realizacji Umowy, nie wykona Umowy lub jej części, zaprzestanie wykonywania Umowy lub będzie ją wykonywał w sposób nienależyty. </w:t>
      </w:r>
    </w:p>
    <w:p w14:paraId="05452F90" w14:textId="7DF76B75" w:rsidR="009D6195" w:rsidRPr="00C73BF2" w:rsidRDefault="009D6195" w:rsidP="0078117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-57" w:firstLine="425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eastAsia="Times New Roman" w:hAnsi="Arial" w:cs="Arial"/>
          <w:shd w:val="clear" w:color="auto" w:fill="FFFFFF"/>
        </w:rPr>
        <w:t xml:space="preserve">Oświadczenie o odstąpieniu od Umowy może zostać złożone na piśmie </w:t>
      </w:r>
      <w:r w:rsidR="00F82641" w:rsidRPr="00C73BF2">
        <w:rPr>
          <w:rFonts w:ascii="Arial" w:eastAsia="Times New Roman" w:hAnsi="Arial" w:cs="Arial"/>
          <w:shd w:val="clear" w:color="auto" w:fill="FFFFFF"/>
        </w:rPr>
        <w:t>w terminie</w:t>
      </w:r>
      <w:r w:rsidRPr="00C73BF2">
        <w:rPr>
          <w:rFonts w:ascii="Arial" w:eastAsia="Times New Roman" w:hAnsi="Arial" w:cs="Arial"/>
          <w:shd w:val="clear" w:color="auto" w:fill="FFFFFF"/>
        </w:rPr>
        <w:t xml:space="preserve"> 45 dni od stwierdzenia przez Zamawiającego okoliczności, o których mowa w ust. 1. W razie odstąpienia od Umowy przez Zamawiającego z powyższych przyczyn, nie będzie on zobowiązany do zwrotu wydatków poniesionych przez Wykonawcę.</w:t>
      </w:r>
    </w:p>
    <w:p w14:paraId="4A3E6C52" w14:textId="7CE9F745" w:rsidR="009D6195" w:rsidRPr="00C73BF2" w:rsidRDefault="009D6195" w:rsidP="0078117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-57" w:firstLine="425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 xml:space="preserve">W przypadku odstąpienia od umowy przez Wykonawcę lub Zamawiającego z przyczyn leżących po stronie Wykonawcy, Wykonawca zobowiązany będzie do zapłaty </w:t>
      </w:r>
      <w:r w:rsidR="00AF1AC2" w:rsidRPr="00C73BF2">
        <w:rPr>
          <w:rFonts w:ascii="Arial" w:hAnsi="Arial" w:cs="Arial"/>
          <w:shd w:val="clear" w:color="auto" w:fill="FFFFFF"/>
        </w:rPr>
        <w:t>n</w:t>
      </w:r>
      <w:r w:rsidRPr="00C73BF2">
        <w:rPr>
          <w:rFonts w:ascii="Arial" w:hAnsi="Arial" w:cs="Arial"/>
          <w:shd w:val="clear" w:color="auto" w:fill="FFFFFF"/>
        </w:rPr>
        <w:t xml:space="preserve">a rzecz Zamawiającego kary umownej </w:t>
      </w:r>
      <w:r w:rsidR="00F82641" w:rsidRPr="00C73BF2">
        <w:rPr>
          <w:rFonts w:ascii="Arial" w:hAnsi="Arial" w:cs="Arial"/>
          <w:shd w:val="clear" w:color="auto" w:fill="FFFFFF"/>
        </w:rPr>
        <w:t>w wysokości</w:t>
      </w:r>
      <w:r w:rsidRPr="00C73BF2">
        <w:rPr>
          <w:rFonts w:ascii="Arial" w:hAnsi="Arial" w:cs="Arial"/>
          <w:shd w:val="clear" w:color="auto" w:fill="FFFFFF"/>
        </w:rPr>
        <w:t xml:space="preserve"> 30 % wynagrodzenia umownego brutto, o którym mowa w § </w:t>
      </w:r>
      <w:r w:rsidR="007849F3" w:rsidRPr="00C73BF2">
        <w:rPr>
          <w:rFonts w:ascii="Arial" w:hAnsi="Arial" w:cs="Arial"/>
          <w:shd w:val="clear" w:color="auto" w:fill="FFFFFF"/>
        </w:rPr>
        <w:t>6</w:t>
      </w:r>
      <w:r w:rsidRPr="00C73BF2">
        <w:rPr>
          <w:rFonts w:ascii="Arial" w:hAnsi="Arial" w:cs="Arial"/>
          <w:shd w:val="clear" w:color="auto" w:fill="FFFFFF"/>
        </w:rPr>
        <w:t xml:space="preserve"> ust.1 umowy.</w:t>
      </w:r>
    </w:p>
    <w:p w14:paraId="1C8180AB" w14:textId="6E654D2C" w:rsidR="009D6195" w:rsidRPr="00C73BF2" w:rsidRDefault="009D6195" w:rsidP="00781175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-57" w:firstLine="425"/>
        <w:jc w:val="both"/>
        <w:rPr>
          <w:rFonts w:ascii="Arial" w:hAnsi="Arial" w:cs="Arial"/>
          <w:color w:val="333333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>Odstąpienie od umowy nie ogranicza możliwości dochodzenia przez Zamawiającego kar umownych</w:t>
      </w:r>
      <w:r w:rsidRPr="00C73BF2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14:paraId="04327CCA" w14:textId="59E3AED6" w:rsidR="00F8728F" w:rsidRPr="00C73BF2" w:rsidRDefault="00F8728F" w:rsidP="00781175">
      <w:pPr>
        <w:pStyle w:val="Teksttreci"/>
        <w:numPr>
          <w:ilvl w:val="0"/>
          <w:numId w:val="17"/>
        </w:numPr>
        <w:tabs>
          <w:tab w:val="left" w:pos="426"/>
        </w:tabs>
        <w:spacing w:line="240" w:lineRule="auto"/>
        <w:ind w:left="-57" w:firstLine="425"/>
        <w:rPr>
          <w:rFonts w:ascii="Arial" w:hAnsi="Arial" w:cs="Arial"/>
          <w:b/>
          <w:color w:val="000000" w:themeColor="text1"/>
        </w:rPr>
      </w:pPr>
      <w:r w:rsidRPr="00C73BF2">
        <w:rPr>
          <w:rFonts w:ascii="Arial" w:hAnsi="Arial" w:cs="Arial"/>
          <w:color w:val="000000" w:themeColor="text1"/>
        </w:rPr>
        <w:t xml:space="preserve">Wykonawca zapłaci Zamawiającemu karę umowną w następujących przypadkach </w:t>
      </w:r>
      <w:r w:rsidR="00C73BF2" w:rsidRPr="00C73BF2">
        <w:rPr>
          <w:rFonts w:ascii="Arial" w:hAnsi="Arial" w:cs="Arial"/>
          <w:color w:val="000000" w:themeColor="text1"/>
        </w:rPr>
        <w:br/>
      </w:r>
      <w:r w:rsidRPr="00C73BF2">
        <w:rPr>
          <w:rFonts w:ascii="Arial" w:hAnsi="Arial" w:cs="Arial"/>
          <w:color w:val="000000" w:themeColor="text1"/>
        </w:rPr>
        <w:t>i wysokości:</w:t>
      </w:r>
    </w:p>
    <w:p w14:paraId="1FE9F2E1" w14:textId="0EB724CE" w:rsidR="00F8728F" w:rsidRPr="00C73BF2" w:rsidRDefault="00F8728F" w:rsidP="00781175">
      <w:pPr>
        <w:pStyle w:val="Teksttreci"/>
        <w:numPr>
          <w:ilvl w:val="0"/>
          <w:numId w:val="7"/>
        </w:numPr>
        <w:tabs>
          <w:tab w:val="left" w:pos="426"/>
        </w:tabs>
        <w:spacing w:line="240" w:lineRule="auto"/>
        <w:ind w:left="0" w:firstLine="425"/>
        <w:rPr>
          <w:rFonts w:ascii="Arial" w:hAnsi="Arial" w:cs="Arial"/>
          <w:color w:val="000000" w:themeColor="text1"/>
        </w:rPr>
      </w:pPr>
      <w:r w:rsidRPr="00C73BF2">
        <w:rPr>
          <w:rFonts w:ascii="Arial" w:hAnsi="Arial" w:cs="Arial"/>
          <w:color w:val="000000" w:themeColor="text1"/>
        </w:rPr>
        <w:t>Za opóźnienie w przekazaniu has</w:t>
      </w:r>
      <w:r w:rsidR="007B6E2E" w:rsidRPr="00C73BF2">
        <w:rPr>
          <w:rFonts w:ascii="Arial" w:hAnsi="Arial" w:cs="Arial"/>
          <w:color w:val="000000" w:themeColor="text1"/>
        </w:rPr>
        <w:t>eł</w:t>
      </w:r>
      <w:r w:rsidRPr="00C73BF2">
        <w:rPr>
          <w:rFonts w:ascii="Arial" w:hAnsi="Arial" w:cs="Arial"/>
          <w:color w:val="000000" w:themeColor="text1"/>
        </w:rPr>
        <w:t xml:space="preserve"> do login</w:t>
      </w:r>
      <w:r w:rsidR="007B6E2E" w:rsidRPr="00C73BF2">
        <w:rPr>
          <w:rFonts w:ascii="Arial" w:hAnsi="Arial" w:cs="Arial"/>
          <w:color w:val="000000" w:themeColor="text1"/>
        </w:rPr>
        <w:t>ów</w:t>
      </w:r>
      <w:r w:rsidRPr="00C73BF2">
        <w:rPr>
          <w:rFonts w:ascii="Arial" w:hAnsi="Arial" w:cs="Arial"/>
          <w:color w:val="000000" w:themeColor="text1"/>
        </w:rPr>
        <w:t>, o który</w:t>
      </w:r>
      <w:r w:rsidR="007B6E2E" w:rsidRPr="00C73BF2">
        <w:rPr>
          <w:rFonts w:ascii="Arial" w:hAnsi="Arial" w:cs="Arial"/>
          <w:color w:val="000000" w:themeColor="text1"/>
        </w:rPr>
        <w:t>ch</w:t>
      </w:r>
      <w:r w:rsidRPr="00C73BF2">
        <w:rPr>
          <w:rFonts w:ascii="Arial" w:hAnsi="Arial" w:cs="Arial"/>
          <w:color w:val="000000" w:themeColor="text1"/>
        </w:rPr>
        <w:t xml:space="preserve"> mowa w </w:t>
      </w:r>
      <w:r w:rsidRPr="00C73BF2">
        <w:rPr>
          <w:rFonts w:ascii="Arial" w:hAnsi="Arial" w:cs="Arial"/>
          <w:color w:val="000000" w:themeColor="text1"/>
          <w:shd w:val="clear" w:color="auto" w:fill="FFFFFF"/>
        </w:rPr>
        <w:t xml:space="preserve">§ 2 ust. </w:t>
      </w:r>
      <w:r w:rsidR="007849F3" w:rsidRPr="00C73BF2">
        <w:rPr>
          <w:rFonts w:ascii="Arial" w:hAnsi="Arial" w:cs="Arial"/>
          <w:color w:val="000000" w:themeColor="text1"/>
          <w:shd w:val="clear" w:color="auto" w:fill="FFFFFF"/>
        </w:rPr>
        <w:t>4</w:t>
      </w:r>
      <w:r w:rsidRPr="00C73BF2">
        <w:rPr>
          <w:rFonts w:ascii="Arial" w:hAnsi="Arial" w:cs="Arial"/>
          <w:color w:val="000000" w:themeColor="text1"/>
          <w:shd w:val="clear" w:color="auto" w:fill="FFFFFF"/>
        </w:rPr>
        <w:t xml:space="preserve"> umowy, </w:t>
      </w:r>
      <w:r w:rsidR="00C73BF2" w:rsidRPr="00C73BF2">
        <w:rPr>
          <w:rFonts w:ascii="Arial" w:hAnsi="Arial" w:cs="Arial"/>
          <w:color w:val="000000" w:themeColor="text1"/>
          <w:shd w:val="clear" w:color="auto" w:fill="FFFFFF"/>
        </w:rPr>
        <w:br/>
      </w:r>
      <w:r w:rsidRPr="00C73BF2">
        <w:rPr>
          <w:rFonts w:ascii="Arial" w:hAnsi="Arial" w:cs="Arial"/>
          <w:color w:val="000000" w:themeColor="text1"/>
          <w:shd w:val="clear" w:color="auto" w:fill="FFFFFF"/>
        </w:rPr>
        <w:t xml:space="preserve">w wysokości 0,5 % wynagrodzenia umownego brutto, o którym mowa w § </w:t>
      </w:r>
      <w:r w:rsidR="007849F3" w:rsidRPr="00C73BF2">
        <w:rPr>
          <w:rFonts w:ascii="Arial" w:hAnsi="Arial" w:cs="Arial"/>
          <w:color w:val="000000" w:themeColor="text1"/>
          <w:shd w:val="clear" w:color="auto" w:fill="FFFFFF"/>
        </w:rPr>
        <w:t>6</w:t>
      </w:r>
      <w:r w:rsidRPr="00C73BF2">
        <w:rPr>
          <w:rFonts w:ascii="Arial" w:hAnsi="Arial" w:cs="Arial"/>
          <w:color w:val="000000" w:themeColor="text1"/>
          <w:shd w:val="clear" w:color="auto" w:fill="FFFFFF"/>
        </w:rPr>
        <w:t xml:space="preserve"> ust.1 umowy, za każdy rozpoczęty dzień opóźnienia;</w:t>
      </w:r>
    </w:p>
    <w:p w14:paraId="6D175CA1" w14:textId="2EC5AFA1" w:rsidR="00F8728F" w:rsidRPr="00C73BF2" w:rsidRDefault="00F8728F" w:rsidP="00781175">
      <w:pPr>
        <w:pStyle w:val="Teksttreci"/>
        <w:numPr>
          <w:ilvl w:val="0"/>
          <w:numId w:val="7"/>
        </w:numPr>
        <w:tabs>
          <w:tab w:val="left" w:pos="426"/>
        </w:tabs>
        <w:spacing w:line="240" w:lineRule="auto"/>
        <w:ind w:left="0" w:firstLine="425"/>
        <w:rPr>
          <w:rFonts w:ascii="Arial" w:hAnsi="Arial" w:cs="Arial"/>
          <w:color w:val="000000" w:themeColor="text1"/>
        </w:rPr>
      </w:pPr>
      <w:r w:rsidRPr="00C73BF2">
        <w:rPr>
          <w:rFonts w:ascii="Arial" w:hAnsi="Arial" w:cs="Arial"/>
          <w:color w:val="000000" w:themeColor="text1"/>
        </w:rPr>
        <w:t xml:space="preserve">Za niedostępność serwisu w wymiarze większym niż jeden dzień roboczy w wysokości </w:t>
      </w:r>
      <w:r w:rsidRPr="00C73BF2">
        <w:rPr>
          <w:rFonts w:ascii="Arial" w:hAnsi="Arial" w:cs="Arial"/>
          <w:color w:val="000000" w:themeColor="text1"/>
        </w:rPr>
        <w:lastRenderedPageBreak/>
        <w:t xml:space="preserve">0,2 % wynagrodzenia umownego brutto, o którym mowa w </w:t>
      </w:r>
      <w:r w:rsidRPr="00C73BF2">
        <w:rPr>
          <w:rFonts w:ascii="Arial" w:hAnsi="Arial" w:cs="Arial"/>
          <w:color w:val="000000" w:themeColor="text1"/>
          <w:shd w:val="clear" w:color="auto" w:fill="FFFFFF"/>
        </w:rPr>
        <w:t xml:space="preserve">§ </w:t>
      </w:r>
      <w:r w:rsidR="007849F3" w:rsidRPr="00C73BF2">
        <w:rPr>
          <w:rFonts w:ascii="Arial" w:hAnsi="Arial" w:cs="Arial"/>
          <w:color w:val="000000" w:themeColor="text1"/>
          <w:shd w:val="clear" w:color="auto" w:fill="FFFFFF"/>
        </w:rPr>
        <w:t>6</w:t>
      </w:r>
      <w:r w:rsidRPr="00C73BF2">
        <w:rPr>
          <w:rFonts w:ascii="Arial" w:hAnsi="Arial" w:cs="Arial"/>
          <w:color w:val="000000" w:themeColor="text1"/>
          <w:shd w:val="clear" w:color="auto" w:fill="FFFFFF"/>
        </w:rPr>
        <w:t xml:space="preserve"> ust.1 umowy, za każdy rozpoczęty dzień roboczy niedostępności serwisu;</w:t>
      </w:r>
    </w:p>
    <w:p w14:paraId="344983DA" w14:textId="590280AF" w:rsidR="00F8728F" w:rsidRPr="00C73BF2" w:rsidRDefault="00F8728F" w:rsidP="00781175">
      <w:pPr>
        <w:pStyle w:val="Teksttreci"/>
        <w:numPr>
          <w:ilvl w:val="0"/>
          <w:numId w:val="7"/>
        </w:numPr>
        <w:tabs>
          <w:tab w:val="left" w:pos="426"/>
        </w:tabs>
        <w:spacing w:line="240" w:lineRule="auto"/>
        <w:ind w:left="0" w:firstLine="425"/>
        <w:rPr>
          <w:rFonts w:ascii="Arial" w:hAnsi="Arial" w:cs="Arial"/>
          <w:color w:val="auto"/>
        </w:rPr>
      </w:pPr>
      <w:r w:rsidRPr="00C73BF2">
        <w:rPr>
          <w:rFonts w:ascii="Arial" w:hAnsi="Arial" w:cs="Arial"/>
          <w:color w:val="000000" w:themeColor="text1"/>
          <w:shd w:val="clear" w:color="auto" w:fill="FFFFFF"/>
        </w:rPr>
        <w:t xml:space="preserve">W pozostałych przypadkach niewykonania lub nienależytego wykonania przedmiotu umowy przez Wykonawcę – w wysokości 5 % wynagrodzenia umownego brutto, o </w:t>
      </w:r>
      <w:r w:rsidRPr="00C73BF2">
        <w:rPr>
          <w:rFonts w:ascii="Arial" w:hAnsi="Arial" w:cs="Arial"/>
          <w:color w:val="auto"/>
          <w:shd w:val="clear" w:color="auto" w:fill="FFFFFF"/>
        </w:rPr>
        <w:t xml:space="preserve">którym mowa w § </w:t>
      </w:r>
      <w:r w:rsidR="007849F3" w:rsidRPr="00C73BF2">
        <w:rPr>
          <w:rFonts w:ascii="Arial" w:hAnsi="Arial" w:cs="Arial"/>
          <w:color w:val="auto"/>
          <w:shd w:val="clear" w:color="auto" w:fill="FFFFFF"/>
        </w:rPr>
        <w:t>6</w:t>
      </w:r>
      <w:r w:rsidRPr="00C73BF2">
        <w:rPr>
          <w:rFonts w:ascii="Arial" w:hAnsi="Arial" w:cs="Arial"/>
          <w:color w:val="auto"/>
          <w:shd w:val="clear" w:color="auto" w:fill="FFFFFF"/>
        </w:rPr>
        <w:t xml:space="preserve"> ust.1 umowy, za każde stwierdzone naruszenie.</w:t>
      </w:r>
    </w:p>
    <w:p w14:paraId="03540350" w14:textId="4C7C6828" w:rsidR="00F8728F" w:rsidRPr="00C73BF2" w:rsidRDefault="00F8728F" w:rsidP="00781175">
      <w:pPr>
        <w:pStyle w:val="Tekstkomentarza"/>
        <w:numPr>
          <w:ilvl w:val="0"/>
          <w:numId w:val="8"/>
        </w:numPr>
        <w:ind w:left="0" w:firstLine="425"/>
        <w:jc w:val="both"/>
        <w:rPr>
          <w:rFonts w:ascii="Arial" w:hAnsi="Arial" w:cs="Arial"/>
          <w:sz w:val="22"/>
          <w:szCs w:val="22"/>
        </w:rPr>
      </w:pPr>
      <w:r w:rsidRPr="00C73BF2">
        <w:rPr>
          <w:rFonts w:ascii="Arial" w:hAnsi="Arial" w:cs="Arial"/>
          <w:sz w:val="22"/>
          <w:szCs w:val="22"/>
        </w:rPr>
        <w:t xml:space="preserve">Łączna, maksymalna wysokość kar umownych nie przekroczy 30% wynagrodzenia brutto, o którym mowa w § </w:t>
      </w:r>
      <w:r w:rsidR="007849F3" w:rsidRPr="00C73BF2">
        <w:rPr>
          <w:rFonts w:ascii="Arial" w:hAnsi="Arial" w:cs="Arial"/>
          <w:sz w:val="22"/>
          <w:szCs w:val="22"/>
        </w:rPr>
        <w:t>6</w:t>
      </w:r>
      <w:r w:rsidRPr="00C73BF2">
        <w:rPr>
          <w:rFonts w:ascii="Arial" w:hAnsi="Arial" w:cs="Arial"/>
          <w:sz w:val="22"/>
          <w:szCs w:val="22"/>
        </w:rPr>
        <w:t xml:space="preserve"> ust. 1.</w:t>
      </w:r>
    </w:p>
    <w:p w14:paraId="490FC19E" w14:textId="77777777" w:rsidR="00F8728F" w:rsidRPr="00C73BF2" w:rsidRDefault="00F8728F" w:rsidP="00781175">
      <w:pPr>
        <w:pStyle w:val="Tekstkomentarza"/>
        <w:numPr>
          <w:ilvl w:val="0"/>
          <w:numId w:val="8"/>
        </w:numPr>
        <w:ind w:left="0" w:firstLine="357"/>
        <w:jc w:val="both"/>
        <w:rPr>
          <w:rFonts w:ascii="Arial" w:hAnsi="Arial" w:cs="Arial"/>
          <w:sz w:val="22"/>
          <w:szCs w:val="22"/>
        </w:rPr>
      </w:pPr>
      <w:r w:rsidRPr="00C73BF2">
        <w:rPr>
          <w:rFonts w:ascii="Arial" w:hAnsi="Arial" w:cs="Arial"/>
          <w:sz w:val="22"/>
          <w:szCs w:val="22"/>
        </w:rPr>
        <w:t>Zamawiający może dochodzić odszkodowania przenoszącego wartość kar umownych, do wysokości rzeczywiście poniesionej szkody.</w:t>
      </w:r>
    </w:p>
    <w:p w14:paraId="74F77EB4" w14:textId="22E81ECE" w:rsidR="009D6195" w:rsidRPr="00C73BF2" w:rsidRDefault="00F8728F" w:rsidP="00781175">
      <w:pPr>
        <w:pStyle w:val="Teksttreci"/>
        <w:numPr>
          <w:ilvl w:val="0"/>
          <w:numId w:val="8"/>
        </w:numPr>
        <w:tabs>
          <w:tab w:val="left" w:pos="426"/>
        </w:tabs>
        <w:spacing w:line="240" w:lineRule="auto"/>
        <w:ind w:left="0" w:firstLine="357"/>
        <w:rPr>
          <w:rFonts w:ascii="Arial" w:hAnsi="Arial" w:cs="Arial"/>
          <w:color w:val="auto"/>
        </w:rPr>
      </w:pPr>
      <w:r w:rsidRPr="00C73BF2">
        <w:rPr>
          <w:rFonts w:ascii="Arial" w:hAnsi="Arial" w:cs="Arial"/>
        </w:rPr>
        <w:t>Zamawiający może potrącić z wynagrodzenia wysokość kar umownych po uprzednim wezwaniu do ich zapłaty.</w:t>
      </w:r>
    </w:p>
    <w:p w14:paraId="3B4162F3" w14:textId="77777777" w:rsidR="008E63C9" w:rsidRPr="00C73BF2" w:rsidRDefault="008E63C9" w:rsidP="00781175">
      <w:pPr>
        <w:pStyle w:val="Teksttreci"/>
        <w:tabs>
          <w:tab w:val="left" w:pos="426"/>
        </w:tabs>
        <w:spacing w:line="240" w:lineRule="auto"/>
        <w:rPr>
          <w:rFonts w:ascii="Arial" w:hAnsi="Arial" w:cs="Arial"/>
        </w:rPr>
      </w:pPr>
    </w:p>
    <w:p w14:paraId="1641C7D2" w14:textId="33B05E4B" w:rsidR="008E63C9" w:rsidRPr="00C73BF2" w:rsidRDefault="008E63C9" w:rsidP="00781175">
      <w:pPr>
        <w:pStyle w:val="Teksttreci"/>
        <w:spacing w:line="240" w:lineRule="auto"/>
        <w:rPr>
          <w:rFonts w:ascii="Arial" w:hAnsi="Arial" w:cs="Arial"/>
          <w:color w:val="auto"/>
        </w:rPr>
      </w:pPr>
      <w:r w:rsidRPr="00C73BF2">
        <w:rPr>
          <w:rFonts w:ascii="Arial" w:hAnsi="Arial" w:cs="Arial"/>
          <w:b/>
          <w:color w:val="auto"/>
        </w:rPr>
        <w:t>§ 8. Opcja</w:t>
      </w:r>
    </w:p>
    <w:p w14:paraId="3CCCF41B" w14:textId="74A1922A" w:rsidR="008E63C9" w:rsidRPr="00C73BF2" w:rsidRDefault="008E63C9" w:rsidP="00781175">
      <w:pPr>
        <w:pStyle w:val="Teksttreci"/>
        <w:tabs>
          <w:tab w:val="left" w:pos="426"/>
        </w:tabs>
        <w:spacing w:line="240" w:lineRule="auto"/>
        <w:ind w:firstLine="357"/>
        <w:rPr>
          <w:rFonts w:ascii="Arial" w:hAnsi="Arial" w:cs="Arial"/>
          <w:color w:val="auto"/>
        </w:rPr>
      </w:pPr>
      <w:r w:rsidRPr="00C73BF2">
        <w:rPr>
          <w:rFonts w:ascii="Arial" w:hAnsi="Arial" w:cs="Arial"/>
          <w:color w:val="auto"/>
        </w:rPr>
        <w:t>1.</w:t>
      </w:r>
      <w:r w:rsidRPr="00C73BF2">
        <w:rPr>
          <w:rFonts w:ascii="Arial" w:hAnsi="Arial" w:cs="Arial"/>
          <w:color w:val="auto"/>
        </w:rPr>
        <w:tab/>
        <w:t>Zamawiający, zastrzega możliwość zwiększenia zakresu realizowanego zamówienia, jednak nie więcej niż o 15 000 rekordów, o których mowa w § 1 ust. 3 niniejszej umowy.</w:t>
      </w:r>
    </w:p>
    <w:p w14:paraId="1DBD7618" w14:textId="77777777" w:rsidR="008E63C9" w:rsidRPr="00C73BF2" w:rsidRDefault="008E63C9" w:rsidP="00781175">
      <w:pPr>
        <w:pStyle w:val="Teksttreci"/>
        <w:tabs>
          <w:tab w:val="left" w:pos="426"/>
        </w:tabs>
        <w:spacing w:line="240" w:lineRule="auto"/>
        <w:ind w:firstLine="357"/>
        <w:rPr>
          <w:rFonts w:ascii="Arial" w:hAnsi="Arial" w:cs="Arial"/>
          <w:color w:val="auto"/>
        </w:rPr>
      </w:pPr>
      <w:r w:rsidRPr="00C73BF2">
        <w:rPr>
          <w:rFonts w:ascii="Arial" w:hAnsi="Arial" w:cs="Arial"/>
          <w:color w:val="auto"/>
        </w:rPr>
        <w:t>2.</w:t>
      </w:r>
      <w:r w:rsidRPr="00C73BF2">
        <w:rPr>
          <w:rFonts w:ascii="Arial" w:hAnsi="Arial" w:cs="Arial"/>
          <w:color w:val="auto"/>
        </w:rPr>
        <w:tab/>
        <w:t>Prawo opcji jest uprawnieniem Zamawiającego, z którego może, ale nie musi skorzystać w ramach realizacji niniejszej umowy. W przypadku nieskorzystania przez Zamawiającego z prawa opcji Wykonawcy nie przysługuje żadne roszczenie z tego tytułu.</w:t>
      </w:r>
    </w:p>
    <w:p w14:paraId="346BC5D5" w14:textId="50608DEE" w:rsidR="008E63C9" w:rsidRPr="00C73BF2" w:rsidRDefault="008E63C9" w:rsidP="00781175">
      <w:pPr>
        <w:pStyle w:val="Teksttreci"/>
        <w:tabs>
          <w:tab w:val="left" w:pos="426"/>
        </w:tabs>
        <w:spacing w:line="240" w:lineRule="auto"/>
        <w:ind w:firstLine="357"/>
        <w:rPr>
          <w:rFonts w:ascii="Arial" w:hAnsi="Arial" w:cs="Arial"/>
          <w:color w:val="auto"/>
        </w:rPr>
      </w:pPr>
      <w:r w:rsidRPr="00C73BF2">
        <w:rPr>
          <w:rFonts w:ascii="Arial" w:hAnsi="Arial" w:cs="Arial"/>
          <w:color w:val="auto"/>
        </w:rPr>
        <w:t>3.</w:t>
      </w:r>
      <w:r w:rsidRPr="00C73BF2">
        <w:rPr>
          <w:rFonts w:ascii="Arial" w:hAnsi="Arial" w:cs="Arial"/>
          <w:color w:val="auto"/>
        </w:rPr>
        <w:tab/>
        <w:t xml:space="preserve">Zamawiający jest uprawniony do skorzystania z prawa opcji, o którym mowa w ust. 1 pod warunkiem poinformowania o tym fakcie Wykonawcy w terminie do </w:t>
      </w:r>
      <w:r w:rsidR="00FF1149" w:rsidRPr="00C73BF2">
        <w:rPr>
          <w:rFonts w:ascii="Arial" w:hAnsi="Arial" w:cs="Arial"/>
          <w:color w:val="auto"/>
        </w:rPr>
        <w:t>31.10.2026 r</w:t>
      </w:r>
      <w:r w:rsidRPr="00C73BF2">
        <w:rPr>
          <w:rFonts w:ascii="Arial" w:hAnsi="Arial" w:cs="Arial"/>
          <w:color w:val="auto"/>
        </w:rPr>
        <w:t>.</w:t>
      </w:r>
    </w:p>
    <w:p w14:paraId="28F87870" w14:textId="6F06D59B" w:rsidR="00C433C3" w:rsidRPr="00C73BF2" w:rsidRDefault="00117BF2" w:rsidP="00781175">
      <w:pPr>
        <w:tabs>
          <w:tab w:val="left" w:pos="0"/>
          <w:tab w:val="left" w:pos="851"/>
          <w:tab w:val="left" w:pos="993"/>
        </w:tabs>
        <w:spacing w:before="240" w:line="240" w:lineRule="auto"/>
        <w:jc w:val="both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§ </w:t>
      </w:r>
      <w:r w:rsidR="008E63C9"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9</w:t>
      </w:r>
      <w:r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. </w:t>
      </w:r>
      <w:r w:rsidR="00D14073" w:rsidRPr="00C73BF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Obowiązek poufności</w:t>
      </w:r>
    </w:p>
    <w:p w14:paraId="2765522B" w14:textId="230BBD3E" w:rsidR="007D5487" w:rsidRPr="00C73BF2" w:rsidRDefault="007D5487" w:rsidP="00781175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 xml:space="preserve">Wykonawca jest zobowiązany zachować w tajemnicy przed osobami trzecimi wszelkie informacje o Zamawiającym oraz informacje, do których uzyskał dostęp w związku </w:t>
      </w:r>
      <w:r w:rsidR="00C73BF2" w:rsidRPr="00C73BF2">
        <w:rPr>
          <w:rFonts w:ascii="Arial" w:hAnsi="Arial" w:cs="Arial"/>
        </w:rPr>
        <w:br/>
      </w:r>
      <w:r w:rsidRPr="00C73BF2">
        <w:rPr>
          <w:rFonts w:ascii="Arial" w:hAnsi="Arial" w:cs="Arial"/>
        </w:rPr>
        <w:t>z wykonaniem przedmiotu umowy i ma prawo je wykorzystać w celu wykonania przedmiotu umowy. W szczególności Wykonawca nie może udostępniać osobom trzecim dokumentacji dotyczącej posiadanych przez Zamawiającego systemów teleinformatycznych.</w:t>
      </w:r>
    </w:p>
    <w:p w14:paraId="7209E4CF" w14:textId="166B2489" w:rsidR="00514130" w:rsidRPr="00C73BF2" w:rsidRDefault="00696936" w:rsidP="00781175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Z</w:t>
      </w:r>
      <w:r w:rsidR="00D14073" w:rsidRPr="00C73BF2">
        <w:rPr>
          <w:rFonts w:ascii="Arial" w:hAnsi="Arial" w:cs="Arial"/>
        </w:rPr>
        <w:t xml:space="preserve"> obowiązku, o którym mowa w ust. 1, zwalnia Wykonawcę jedynie pisemna zgoda Zamawiającego.</w:t>
      </w:r>
    </w:p>
    <w:p w14:paraId="009BDB0E" w14:textId="77777777" w:rsidR="00514130" w:rsidRPr="00C73BF2" w:rsidRDefault="00696936" w:rsidP="00781175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O</w:t>
      </w:r>
      <w:r w:rsidR="00D14073" w:rsidRPr="00C73BF2">
        <w:rPr>
          <w:rFonts w:ascii="Arial" w:hAnsi="Arial" w:cs="Arial"/>
        </w:rPr>
        <w:t>bowiązek, o którym mowa w ust. 1, nie dotyczy informacji dostępnych publicznie oraz informacji żądanych przez uprawnione organy, w zakresie, w jakim są one uprawnione do ich żądania zgodnie zobowiązującymi przepisami prawa.</w:t>
      </w:r>
    </w:p>
    <w:p w14:paraId="4E6E7EC2" w14:textId="56C37F47" w:rsidR="007D5487" w:rsidRPr="00C73BF2" w:rsidRDefault="00696936" w:rsidP="00781175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W</w:t>
      </w:r>
      <w:r w:rsidR="00D14073" w:rsidRPr="00C73BF2">
        <w:rPr>
          <w:rFonts w:ascii="Arial" w:hAnsi="Arial" w:cs="Arial"/>
        </w:rPr>
        <w:t>ykonawca zobowiązuje się powiadomić każdego pracownika oraz każdą osobę działającą na jego zlecenie o obowiązku zachowania tajemnicy, o którym mowa w ust. 1-3.</w:t>
      </w:r>
    </w:p>
    <w:p w14:paraId="14343188" w14:textId="05B793A6" w:rsidR="00365C1B" w:rsidRPr="00C73BF2" w:rsidRDefault="00696936" w:rsidP="00781175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Arial" w:hAnsi="Arial" w:cs="Arial"/>
          <w:color w:val="FF0000"/>
        </w:rPr>
      </w:pPr>
      <w:r w:rsidRPr="00C73BF2">
        <w:rPr>
          <w:rFonts w:ascii="Arial" w:hAnsi="Arial" w:cs="Arial"/>
        </w:rPr>
        <w:t>Z</w:t>
      </w:r>
      <w:r w:rsidR="00D14073" w:rsidRPr="00C73BF2">
        <w:rPr>
          <w:rFonts w:ascii="Arial" w:hAnsi="Arial" w:cs="Arial"/>
        </w:rPr>
        <w:t>obowiązania określone powyżej wiążą Strony również po wygaśnięciu lub rozwiązaniu umowy.</w:t>
      </w:r>
    </w:p>
    <w:p w14:paraId="582C1DB0" w14:textId="4B4C6487" w:rsidR="009D6195" w:rsidRPr="00C73BF2" w:rsidRDefault="00E70BCC" w:rsidP="0078117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73BF2">
        <w:rPr>
          <w:rFonts w:ascii="Arial" w:hAnsi="Arial" w:cs="Arial"/>
          <w:b/>
          <w:sz w:val="22"/>
          <w:szCs w:val="22"/>
          <w:shd w:val="clear" w:color="auto" w:fill="FFFFFF"/>
        </w:rPr>
        <w:t xml:space="preserve">§ </w:t>
      </w:r>
      <w:r w:rsidR="008E63C9" w:rsidRPr="00C73BF2">
        <w:rPr>
          <w:rFonts w:ascii="Arial" w:hAnsi="Arial" w:cs="Arial"/>
          <w:b/>
          <w:sz w:val="22"/>
          <w:szCs w:val="22"/>
          <w:shd w:val="clear" w:color="auto" w:fill="FFFFFF"/>
        </w:rPr>
        <w:t>10</w:t>
      </w:r>
      <w:r w:rsidRPr="00C73BF2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r w:rsidR="009D6195" w:rsidRPr="00C73BF2">
        <w:rPr>
          <w:rFonts w:ascii="Arial" w:hAnsi="Arial" w:cs="Arial"/>
          <w:b/>
          <w:sz w:val="22"/>
          <w:szCs w:val="22"/>
          <w:shd w:val="clear" w:color="auto" w:fill="FFFFFF"/>
        </w:rPr>
        <w:t>Osoby do kontaktów</w:t>
      </w:r>
    </w:p>
    <w:p w14:paraId="42F89210" w14:textId="77777777" w:rsidR="00514130" w:rsidRPr="00C73BF2" w:rsidRDefault="00696936" w:rsidP="00781175">
      <w:pPr>
        <w:pStyle w:val="Akapitzlist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S</w:t>
      </w:r>
      <w:r w:rsidR="00D14073" w:rsidRPr="00C73BF2">
        <w:rPr>
          <w:rFonts w:ascii="Arial" w:hAnsi="Arial" w:cs="Arial"/>
        </w:rPr>
        <w:t>trony wyznaczają następujące osoby upoważnione do kontaktu i nadzoru nad realizacją umowy:</w:t>
      </w:r>
    </w:p>
    <w:p w14:paraId="55083592" w14:textId="6892DBAB" w:rsidR="00D14073" w:rsidRPr="00C73BF2" w:rsidRDefault="00D14073" w:rsidP="00781175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 xml:space="preserve">Ze strony </w:t>
      </w:r>
      <w:r w:rsidR="00F82641" w:rsidRPr="00C73BF2">
        <w:rPr>
          <w:rFonts w:ascii="Arial" w:hAnsi="Arial" w:cs="Arial"/>
        </w:rPr>
        <w:t>Zamawiającego…</w:t>
      </w:r>
      <w:r w:rsidR="00865884" w:rsidRPr="00C73BF2">
        <w:rPr>
          <w:rFonts w:ascii="Arial" w:hAnsi="Arial" w:cs="Arial"/>
        </w:rPr>
        <w:t>……………………………………………………………….</w:t>
      </w:r>
    </w:p>
    <w:p w14:paraId="7C98D14B" w14:textId="272C0395" w:rsidR="00514130" w:rsidRPr="00C73BF2" w:rsidRDefault="00D14073" w:rsidP="00781175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 xml:space="preserve">Ze strony </w:t>
      </w:r>
      <w:r w:rsidR="00F82641" w:rsidRPr="00C73BF2">
        <w:rPr>
          <w:rFonts w:ascii="Arial" w:hAnsi="Arial" w:cs="Arial"/>
        </w:rPr>
        <w:t>Wykonawcy…</w:t>
      </w:r>
      <w:r w:rsidRPr="00C73BF2">
        <w:rPr>
          <w:rFonts w:ascii="Arial" w:hAnsi="Arial" w:cs="Arial"/>
        </w:rPr>
        <w:t>…………………………………………</w:t>
      </w:r>
      <w:r w:rsidR="00514130" w:rsidRPr="00C73BF2">
        <w:rPr>
          <w:rFonts w:ascii="Arial" w:hAnsi="Arial" w:cs="Arial"/>
        </w:rPr>
        <w:t>……………………………</w:t>
      </w:r>
    </w:p>
    <w:p w14:paraId="0DA22D86" w14:textId="77777777" w:rsidR="00514130" w:rsidRPr="00C73BF2" w:rsidRDefault="00696936" w:rsidP="00781175">
      <w:pPr>
        <w:pStyle w:val="Akapitzlist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K</w:t>
      </w:r>
      <w:r w:rsidR="00D14073" w:rsidRPr="00C73BF2">
        <w:rPr>
          <w:rFonts w:ascii="Arial" w:hAnsi="Arial" w:cs="Arial"/>
        </w:rPr>
        <w:t>ażda ze stron uprawniona jest do zmiany osoby upoważnionej. Zmiana wymaga pisemnego powiadomienia drugiej ze Stron i staje się skuteczna z chwilą otrzymania przez adresata pisma z danymi nowej osoby upoważnionej.</w:t>
      </w:r>
    </w:p>
    <w:p w14:paraId="21B92A26" w14:textId="77777777" w:rsidR="00514130" w:rsidRPr="00C73BF2" w:rsidRDefault="00696936" w:rsidP="00781175">
      <w:pPr>
        <w:pStyle w:val="Akapitzlist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W</w:t>
      </w:r>
      <w:r w:rsidR="00D14073" w:rsidRPr="00C73BF2">
        <w:rPr>
          <w:rFonts w:ascii="Arial" w:hAnsi="Arial" w:cs="Arial"/>
        </w:rPr>
        <w:t xml:space="preserve"> sytuacji nieobecności osób którejkolwiek z wyżej wymienionych do kontaktów ma ona prawo wskazać inną osobę na zastępcę, informując o tym drugą stronę za pośrednictwem środków komunikacji elektronicznej.</w:t>
      </w:r>
    </w:p>
    <w:p w14:paraId="5792BDAF" w14:textId="554FAE3E" w:rsidR="00514130" w:rsidRPr="00C73BF2" w:rsidRDefault="00696936" w:rsidP="00781175">
      <w:pPr>
        <w:pStyle w:val="Akapitzlist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Arial" w:hAnsi="Arial" w:cs="Arial"/>
        </w:rPr>
      </w:pPr>
      <w:r w:rsidRPr="00C73BF2">
        <w:rPr>
          <w:rFonts w:ascii="Arial" w:hAnsi="Arial" w:cs="Arial"/>
        </w:rPr>
        <w:t>Z</w:t>
      </w:r>
      <w:r w:rsidR="00D14073" w:rsidRPr="00C73BF2">
        <w:rPr>
          <w:rFonts w:ascii="Arial" w:hAnsi="Arial" w:cs="Arial"/>
        </w:rPr>
        <w:t>miana danych, o których mowa w ust. 1 i 3, nie stanowi zmiany umowy w rozumieniu umowy i nie wymaga formy pisemnego aneksu.</w:t>
      </w:r>
    </w:p>
    <w:p w14:paraId="44665288" w14:textId="1511ACF6" w:rsidR="00FF1149" w:rsidRPr="00C73BF2" w:rsidRDefault="00696936" w:rsidP="00781175">
      <w:pPr>
        <w:pStyle w:val="Akapitzlist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Arial" w:hAnsi="Arial" w:cs="Arial"/>
          <w:b/>
          <w:shd w:val="clear" w:color="auto" w:fill="FFFFFF"/>
        </w:rPr>
      </w:pPr>
      <w:r w:rsidRPr="00C73BF2">
        <w:rPr>
          <w:rFonts w:ascii="Arial" w:hAnsi="Arial" w:cs="Arial"/>
        </w:rPr>
        <w:t>W</w:t>
      </w:r>
      <w:r w:rsidR="00D14073" w:rsidRPr="00C73BF2">
        <w:rPr>
          <w:rFonts w:ascii="Arial" w:hAnsi="Arial" w:cs="Arial"/>
        </w:rPr>
        <w:t>ykonawca zobowią</w:t>
      </w:r>
      <w:r w:rsidR="00414CD1" w:rsidRPr="00C73BF2">
        <w:rPr>
          <w:rFonts w:ascii="Arial" w:hAnsi="Arial" w:cs="Arial"/>
        </w:rPr>
        <w:t>zuje się podać osobom wskazanym</w:t>
      </w:r>
      <w:r w:rsidR="00971B36" w:rsidRPr="00C73BF2">
        <w:rPr>
          <w:rFonts w:ascii="Arial" w:hAnsi="Arial" w:cs="Arial"/>
        </w:rPr>
        <w:t xml:space="preserve"> w ust</w:t>
      </w:r>
      <w:r w:rsidR="00D14073" w:rsidRPr="00C73BF2">
        <w:rPr>
          <w:rFonts w:ascii="Arial" w:hAnsi="Arial" w:cs="Arial"/>
        </w:rPr>
        <w:t>.1 pkt 2 informacje określone w załączniku nr 1 do umowy</w:t>
      </w:r>
      <w:r w:rsidR="00971B36" w:rsidRPr="00C73BF2">
        <w:rPr>
          <w:rFonts w:ascii="Arial" w:hAnsi="Arial" w:cs="Arial"/>
        </w:rPr>
        <w:t>.</w:t>
      </w:r>
    </w:p>
    <w:p w14:paraId="6F047D50" w14:textId="2024F20B" w:rsidR="009D6195" w:rsidRPr="00C73BF2" w:rsidRDefault="00E70BCC" w:rsidP="0078117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73BF2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§ 1</w:t>
      </w:r>
      <w:r w:rsidR="008E63C9" w:rsidRPr="00C73BF2">
        <w:rPr>
          <w:rFonts w:ascii="Arial" w:hAnsi="Arial" w:cs="Arial"/>
          <w:b/>
          <w:sz w:val="22"/>
          <w:szCs w:val="22"/>
          <w:shd w:val="clear" w:color="auto" w:fill="FFFFFF"/>
        </w:rPr>
        <w:t>1</w:t>
      </w:r>
      <w:r w:rsidRPr="00C73BF2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r w:rsidR="00D14073" w:rsidRPr="00C73BF2">
        <w:rPr>
          <w:rFonts w:ascii="Arial" w:hAnsi="Arial" w:cs="Arial"/>
          <w:b/>
          <w:sz w:val="22"/>
          <w:szCs w:val="22"/>
          <w:shd w:val="clear" w:color="auto" w:fill="FFFFFF"/>
        </w:rPr>
        <w:t>Postanowienia końcowe</w:t>
      </w:r>
    </w:p>
    <w:p w14:paraId="4A9C717D" w14:textId="31D4A29F" w:rsidR="00282250" w:rsidRPr="00C73BF2" w:rsidRDefault="00282250" w:rsidP="00781175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 xml:space="preserve">Strony zobowiązują się dążyć do polubownego rozwiązywania wszystkich ewentualnych sporów mogących powstać w związku z realizacją Umowy. W przypadku braku możliwości osiągnięcia porozumienia na drodze polubownej wszystkie spory powstałe </w:t>
      </w:r>
      <w:r w:rsidR="00C73BF2">
        <w:rPr>
          <w:rFonts w:ascii="Arial" w:hAnsi="Arial" w:cs="Arial"/>
          <w:shd w:val="clear" w:color="auto" w:fill="FFFFFF"/>
        </w:rPr>
        <w:br/>
      </w:r>
      <w:r w:rsidRPr="00C73BF2">
        <w:rPr>
          <w:rFonts w:ascii="Arial" w:hAnsi="Arial" w:cs="Arial"/>
          <w:shd w:val="clear" w:color="auto" w:fill="FFFFFF"/>
        </w:rPr>
        <w:t>w związku z realizacją Umowy Strony poddają rozstrzygnięciu sądu właściwego dla siedziby Zamawiającego.</w:t>
      </w:r>
    </w:p>
    <w:p w14:paraId="0461DF99" w14:textId="77777777" w:rsidR="00115C16" w:rsidRPr="00C73BF2" w:rsidRDefault="00696936" w:rsidP="00781175">
      <w:pPr>
        <w:pStyle w:val="Akapitzlist"/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>W</w:t>
      </w:r>
      <w:r w:rsidR="00D14073" w:rsidRPr="00C73BF2">
        <w:rPr>
          <w:rFonts w:ascii="Arial" w:hAnsi="Arial" w:cs="Arial"/>
          <w:shd w:val="clear" w:color="auto" w:fill="FFFFFF"/>
        </w:rPr>
        <w:t>szelkie zmiany i uzupełnienia umowy wymagają dla swej ważności formy pisemnej pod rygorem nieważności.</w:t>
      </w:r>
    </w:p>
    <w:p w14:paraId="39B9E3D7" w14:textId="15BBCE3D" w:rsidR="00115C16" w:rsidRPr="00C73BF2" w:rsidRDefault="00696936" w:rsidP="00781175">
      <w:pPr>
        <w:pStyle w:val="Akapitzlist"/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>W</w:t>
      </w:r>
      <w:r w:rsidR="00D14073" w:rsidRPr="00C73BF2">
        <w:rPr>
          <w:rFonts w:ascii="Arial" w:hAnsi="Arial" w:cs="Arial"/>
          <w:shd w:val="clear" w:color="auto" w:fill="FFFFFF"/>
        </w:rPr>
        <w:t xml:space="preserve"> sprawach nieuregulowanych niniejszą umową mają zastosowanie przepisy Kodeksu </w:t>
      </w:r>
      <w:r w:rsidR="00F82641" w:rsidRPr="00C73BF2">
        <w:rPr>
          <w:rFonts w:ascii="Arial" w:hAnsi="Arial" w:cs="Arial"/>
          <w:shd w:val="clear" w:color="auto" w:fill="FFFFFF"/>
        </w:rPr>
        <w:t>cywilnego oraz</w:t>
      </w:r>
      <w:r w:rsidR="00982736" w:rsidRPr="00C73BF2">
        <w:rPr>
          <w:rFonts w:ascii="Arial" w:hAnsi="Arial" w:cs="Arial"/>
          <w:shd w:val="clear" w:color="auto" w:fill="FFFFFF"/>
        </w:rPr>
        <w:t xml:space="preserve"> </w:t>
      </w:r>
      <w:r w:rsidR="001871C7" w:rsidRPr="00C73BF2">
        <w:rPr>
          <w:rFonts w:ascii="Arial" w:hAnsi="Arial" w:cs="Arial"/>
          <w:shd w:val="clear" w:color="auto" w:fill="FFFFFF"/>
          <w:lang w:bidi="pl-PL"/>
        </w:rPr>
        <w:t>o prawie autorskim i prawach pokrewnych</w:t>
      </w:r>
      <w:r w:rsidR="00115C16" w:rsidRPr="00C73BF2">
        <w:rPr>
          <w:rFonts w:ascii="Arial" w:hAnsi="Arial" w:cs="Arial"/>
          <w:shd w:val="clear" w:color="auto" w:fill="FFFFFF"/>
          <w:lang w:bidi="pl-PL"/>
        </w:rPr>
        <w:t xml:space="preserve">. </w:t>
      </w:r>
    </w:p>
    <w:p w14:paraId="2D59D7B0" w14:textId="238829D7" w:rsidR="008A3773" w:rsidRPr="00C73BF2" w:rsidRDefault="00696936" w:rsidP="00781175">
      <w:pPr>
        <w:pStyle w:val="Akapitzlist"/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>W</w:t>
      </w:r>
      <w:r w:rsidR="00414CD1" w:rsidRPr="00C73BF2">
        <w:rPr>
          <w:rFonts w:ascii="Arial" w:hAnsi="Arial" w:cs="Arial"/>
          <w:shd w:val="clear" w:color="auto" w:fill="FFFFFF"/>
        </w:rPr>
        <w:t>ykonawca nie może bez z</w:t>
      </w:r>
      <w:r w:rsidR="00D14073" w:rsidRPr="00C73BF2">
        <w:rPr>
          <w:rFonts w:ascii="Arial" w:hAnsi="Arial" w:cs="Arial"/>
          <w:shd w:val="clear" w:color="auto" w:fill="FFFFFF"/>
        </w:rPr>
        <w:t>gody Zamawiającego przenosić na podmioty trzecie praw i obowiązków wynikających z niniejszej umowy.</w:t>
      </w:r>
    </w:p>
    <w:p w14:paraId="4C7DE86B" w14:textId="1467B52A" w:rsidR="00B4629D" w:rsidRPr="00C73BF2" w:rsidRDefault="00B4629D" w:rsidP="00781175">
      <w:pPr>
        <w:pStyle w:val="Akapitzlist"/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 xml:space="preserve">Wykonawca zobowiązany jest niezwłocznie poinformować Zamawiającego na piśmie o zmianie adresu swojej siedziby lub adresu dla dokonywania doręczeń. W przypadku braku takiej informacji wszelkie pisma i przesyłki wysłane na adres Zamawiającego wskazany </w:t>
      </w:r>
      <w:r w:rsidR="00C73BF2" w:rsidRPr="00C73BF2">
        <w:rPr>
          <w:rFonts w:ascii="Arial" w:hAnsi="Arial" w:cs="Arial"/>
          <w:shd w:val="clear" w:color="auto" w:fill="FFFFFF"/>
        </w:rPr>
        <w:br/>
      </w:r>
      <w:r w:rsidRPr="00C73BF2">
        <w:rPr>
          <w:rFonts w:ascii="Arial" w:hAnsi="Arial" w:cs="Arial"/>
          <w:shd w:val="clear" w:color="auto" w:fill="FFFFFF"/>
        </w:rPr>
        <w:t>w niniejszej Umowie będą uznawane za doręczone z dniem pierwszego awizo.</w:t>
      </w:r>
    </w:p>
    <w:p w14:paraId="21E61652" w14:textId="4AE34C4F" w:rsidR="00D14073" w:rsidRPr="00C73BF2" w:rsidRDefault="00696936" w:rsidP="00781175">
      <w:pPr>
        <w:pStyle w:val="Akapitzlist"/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>U</w:t>
      </w:r>
      <w:r w:rsidR="00D14073" w:rsidRPr="00C73BF2">
        <w:rPr>
          <w:rFonts w:ascii="Arial" w:hAnsi="Arial" w:cs="Arial"/>
          <w:shd w:val="clear" w:color="auto" w:fill="FFFFFF"/>
        </w:rPr>
        <w:t xml:space="preserve">mowa została sporządzona w </w:t>
      </w:r>
      <w:r w:rsidR="001D7BBD" w:rsidRPr="00C73BF2">
        <w:rPr>
          <w:rFonts w:ascii="Arial" w:hAnsi="Arial" w:cs="Arial"/>
          <w:shd w:val="clear" w:color="auto" w:fill="FFFFFF"/>
        </w:rPr>
        <w:t xml:space="preserve">dwóch </w:t>
      </w:r>
      <w:r w:rsidR="00D14073" w:rsidRPr="00C73BF2">
        <w:rPr>
          <w:rFonts w:ascii="Arial" w:hAnsi="Arial" w:cs="Arial"/>
          <w:shd w:val="clear" w:color="auto" w:fill="FFFFFF"/>
        </w:rPr>
        <w:t>jednobrzmiących egzemplarza</w:t>
      </w:r>
      <w:r w:rsidR="00414CD1" w:rsidRPr="00C73BF2">
        <w:rPr>
          <w:rFonts w:ascii="Arial" w:hAnsi="Arial" w:cs="Arial"/>
          <w:shd w:val="clear" w:color="auto" w:fill="FFFFFF"/>
        </w:rPr>
        <w:t>ch,</w:t>
      </w:r>
      <w:r w:rsidR="00865884" w:rsidRPr="00C73BF2">
        <w:rPr>
          <w:rFonts w:ascii="Arial" w:hAnsi="Arial" w:cs="Arial"/>
          <w:shd w:val="clear" w:color="auto" w:fill="FFFFFF"/>
        </w:rPr>
        <w:t xml:space="preserve"> </w:t>
      </w:r>
      <w:r w:rsidR="001D7BBD" w:rsidRPr="00C73BF2">
        <w:rPr>
          <w:rFonts w:ascii="Arial" w:hAnsi="Arial" w:cs="Arial"/>
          <w:shd w:val="clear" w:color="auto" w:fill="FFFFFF"/>
        </w:rPr>
        <w:t xml:space="preserve">po jednym dla każdej ze stron. </w:t>
      </w:r>
    </w:p>
    <w:p w14:paraId="12F31E42" w14:textId="77777777" w:rsidR="008A3773" w:rsidRPr="00C73BF2" w:rsidRDefault="008A3773" w:rsidP="00781175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13DC94FC" w14:textId="32517331" w:rsidR="008A3773" w:rsidRPr="00C73BF2" w:rsidRDefault="008D0BDB" w:rsidP="00781175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>Załączniki:</w:t>
      </w:r>
    </w:p>
    <w:p w14:paraId="79BCDFAF" w14:textId="23B4713F" w:rsidR="008D0BDB" w:rsidRPr="00C73BF2" w:rsidRDefault="008D0BDB" w:rsidP="0078117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C73BF2">
        <w:rPr>
          <w:rFonts w:ascii="Arial" w:hAnsi="Arial" w:cs="Arial"/>
          <w:shd w:val="clear" w:color="auto" w:fill="FFFFFF"/>
        </w:rPr>
        <w:t>Szczegółowy Opis Przedmiotu Zamówienia</w:t>
      </w:r>
    </w:p>
    <w:p w14:paraId="104C3435" w14:textId="77777777" w:rsidR="008A3773" w:rsidRPr="00C73BF2" w:rsidRDefault="008A3773" w:rsidP="00781175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567B929E" w14:textId="66451D77" w:rsidR="008A3773" w:rsidRPr="00C73BF2" w:rsidRDefault="008A3773" w:rsidP="00781175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>Zamawiający</w:t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="000F0F25"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  <w:r w:rsidRPr="00C73BF2">
        <w:rPr>
          <w:rFonts w:ascii="Arial" w:hAnsi="Arial" w:cs="Arial"/>
          <w:color w:val="auto"/>
          <w:sz w:val="22"/>
          <w:szCs w:val="22"/>
          <w:shd w:val="clear" w:color="auto" w:fill="FFFFFF"/>
        </w:rPr>
        <w:t>Wykonawca</w:t>
      </w:r>
    </w:p>
    <w:p w14:paraId="16E0042E" w14:textId="5F92FDB0" w:rsidR="008D0BDB" w:rsidRPr="00C73BF2" w:rsidRDefault="008D0BDB" w:rsidP="00781175">
      <w:pPr>
        <w:widowControl/>
        <w:suppressAutoHyphens w:val="0"/>
        <w:spacing w:line="240" w:lineRule="auto"/>
        <w:jc w:val="both"/>
        <w:rPr>
          <w:rFonts w:ascii="Arial" w:eastAsia="Times New Roman" w:hAnsi="Arial" w:cs="Arial"/>
          <w:i/>
          <w:color w:val="auto"/>
          <w:kern w:val="0"/>
          <w:sz w:val="22"/>
          <w:szCs w:val="22"/>
          <w:lang w:bidi="ar-SA"/>
        </w:rPr>
      </w:pPr>
    </w:p>
    <w:sectPr w:rsidR="008D0BDB" w:rsidRPr="00C73B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60EC" w14:textId="77777777" w:rsidR="00971B36" w:rsidRDefault="00971B36" w:rsidP="00541C4F">
      <w:pPr>
        <w:spacing w:line="240" w:lineRule="auto"/>
      </w:pPr>
      <w:r>
        <w:separator/>
      </w:r>
    </w:p>
  </w:endnote>
  <w:endnote w:type="continuationSeparator" w:id="0">
    <w:p w14:paraId="0A16DF04" w14:textId="77777777" w:rsidR="00971B36" w:rsidRDefault="00971B36" w:rsidP="0054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22"/>
        <w:szCs w:val="22"/>
      </w:rPr>
      <w:id w:val="-14529382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3D9A3D" w14:textId="3B39B1CF" w:rsidR="00971B36" w:rsidRPr="00541C4F" w:rsidRDefault="00971B36">
            <w:pPr>
              <w:pStyle w:val="Stopka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1C4F">
              <w:rPr>
                <w:rFonts w:ascii="Arial" w:hAnsi="Arial" w:cs="Arial"/>
                <w:color w:val="auto"/>
                <w:sz w:val="22"/>
                <w:szCs w:val="22"/>
              </w:rPr>
              <w:t xml:space="preserve">Strona </w:t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fldChar w:fldCharType="begin"/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instrText>PAGE</w:instrText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="00B12688"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</w:rPr>
              <w:t>8</w:t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fldChar w:fldCharType="end"/>
            </w:r>
            <w:r w:rsidRPr="00541C4F">
              <w:rPr>
                <w:rFonts w:ascii="Arial" w:hAnsi="Arial" w:cs="Arial"/>
                <w:color w:val="auto"/>
                <w:sz w:val="22"/>
                <w:szCs w:val="22"/>
              </w:rPr>
              <w:t xml:space="preserve"> z </w:t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fldChar w:fldCharType="begin"/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instrText>NUMPAGES</w:instrText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="00B12688"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</w:rPr>
              <w:t>8</w:t>
            </w:r>
            <w:r w:rsidRPr="00541C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sdtContent>
      </w:sdt>
    </w:sdtContent>
  </w:sdt>
  <w:p w14:paraId="2C530176" w14:textId="7B868349" w:rsidR="00971B36" w:rsidRPr="00541C4F" w:rsidRDefault="0086175E">
    <w:pPr>
      <w:pStyle w:val="Stop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72678AB7" wp14:editId="72D8BA6F">
          <wp:extent cx="5760720" cy="612140"/>
          <wp:effectExtent l="0" t="0" r="0" b="0"/>
          <wp:docPr id="171761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5221" name="Obraz 171761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684C" w14:textId="77777777" w:rsidR="00971B36" w:rsidRDefault="00971B36" w:rsidP="00541C4F">
      <w:pPr>
        <w:spacing w:line="240" w:lineRule="auto"/>
      </w:pPr>
      <w:r>
        <w:separator/>
      </w:r>
    </w:p>
  </w:footnote>
  <w:footnote w:type="continuationSeparator" w:id="0">
    <w:p w14:paraId="66E5C7B0" w14:textId="77777777" w:rsidR="00971B36" w:rsidRDefault="00971B36" w:rsidP="00541C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599C" w14:textId="5C6CEDCF" w:rsidR="006D3B1B" w:rsidRPr="00491D04" w:rsidRDefault="00491D04">
    <w:pPr>
      <w:pStyle w:val="Nagwek"/>
      <w:rPr>
        <w:rFonts w:ascii="Arial" w:hAnsi="Arial" w:cs="Arial"/>
        <w:b/>
        <w:bCs/>
        <w:sz w:val="22"/>
        <w:szCs w:val="22"/>
      </w:rPr>
    </w:pPr>
    <w:r w:rsidRPr="00491D04">
      <w:rPr>
        <w:rFonts w:ascii="Arial" w:hAnsi="Arial" w:cs="Arial"/>
        <w:b/>
        <w:bCs/>
        <w:sz w:val="22"/>
        <w:szCs w:val="22"/>
      </w:rPr>
      <w:t>OP</w:t>
    </w:r>
    <w:r w:rsidR="006D3B1B" w:rsidRPr="00491D04">
      <w:rPr>
        <w:rFonts w:ascii="Arial" w:hAnsi="Arial" w:cs="Arial"/>
        <w:b/>
        <w:bCs/>
        <w:sz w:val="22"/>
        <w:szCs w:val="22"/>
      </w:rPr>
      <w:t xml:space="preserve">-IV.271.236.2025.ADR </w:t>
    </w:r>
    <w:r w:rsidR="00A53378" w:rsidRPr="00491D04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="006D3B1B" w:rsidRPr="00491D04">
      <w:rPr>
        <w:rFonts w:ascii="Arial" w:hAnsi="Arial" w:cs="Arial"/>
        <w:b/>
        <w:bCs/>
        <w:sz w:val="22"/>
        <w:szCs w:val="22"/>
      </w:rPr>
      <w:t xml:space="preserve">Załącznik nr </w:t>
    </w:r>
    <w:r w:rsidR="00A53378" w:rsidRPr="00491D04">
      <w:rPr>
        <w:rFonts w:ascii="Arial" w:hAnsi="Arial" w:cs="Arial"/>
        <w:b/>
        <w:bCs/>
        <w:sz w:val="22"/>
        <w:szCs w:val="22"/>
      </w:rPr>
      <w:t>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3790D666"/>
    <w:name w:val="WWNum2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D723F"/>
    <w:multiLevelType w:val="hybridMultilevel"/>
    <w:tmpl w:val="0332E472"/>
    <w:lvl w:ilvl="0" w:tplc="CEC4DA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76AB1"/>
    <w:multiLevelType w:val="multilevel"/>
    <w:tmpl w:val="8F58C11E"/>
    <w:lvl w:ilvl="0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552958"/>
    <w:multiLevelType w:val="hybridMultilevel"/>
    <w:tmpl w:val="6B701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EEF"/>
    <w:multiLevelType w:val="hybridMultilevel"/>
    <w:tmpl w:val="2E0A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7808"/>
    <w:multiLevelType w:val="hybridMultilevel"/>
    <w:tmpl w:val="11DA3D22"/>
    <w:lvl w:ilvl="0" w:tplc="03E2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5CC2"/>
    <w:multiLevelType w:val="hybridMultilevel"/>
    <w:tmpl w:val="B2E8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3B7B"/>
    <w:multiLevelType w:val="hybridMultilevel"/>
    <w:tmpl w:val="6CD4786C"/>
    <w:lvl w:ilvl="0" w:tplc="AEEC2928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37A99"/>
    <w:multiLevelType w:val="hybridMultilevel"/>
    <w:tmpl w:val="ED904AF0"/>
    <w:lvl w:ilvl="0" w:tplc="0415000F">
      <w:start w:val="1"/>
      <w:numFmt w:val="decimal"/>
      <w:lvlText w:val="%1."/>
      <w:lvlJc w:val="left"/>
      <w:pPr>
        <w:ind w:left="43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533EB"/>
    <w:multiLevelType w:val="hybridMultilevel"/>
    <w:tmpl w:val="F5F0AA0A"/>
    <w:lvl w:ilvl="0" w:tplc="ECAE92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0E25"/>
    <w:multiLevelType w:val="hybridMultilevel"/>
    <w:tmpl w:val="A4EA1B66"/>
    <w:lvl w:ilvl="0" w:tplc="798C597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5549"/>
    <w:multiLevelType w:val="hybridMultilevel"/>
    <w:tmpl w:val="193A2782"/>
    <w:lvl w:ilvl="0" w:tplc="196C8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37704"/>
    <w:multiLevelType w:val="hybridMultilevel"/>
    <w:tmpl w:val="D1BE020C"/>
    <w:lvl w:ilvl="0" w:tplc="C8806EAE">
      <w:start w:val="1"/>
      <w:numFmt w:val="decimal"/>
      <w:lvlText w:val="§ %1. "/>
      <w:lvlJc w:val="left"/>
      <w:pPr>
        <w:ind w:left="785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C6120BA"/>
    <w:multiLevelType w:val="hybridMultilevel"/>
    <w:tmpl w:val="2F8A0D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74FCD"/>
    <w:multiLevelType w:val="hybridMultilevel"/>
    <w:tmpl w:val="0CF0C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BC2"/>
    <w:multiLevelType w:val="hybridMultilevel"/>
    <w:tmpl w:val="83B65616"/>
    <w:lvl w:ilvl="0" w:tplc="EA3805A4">
      <w:start w:val="1"/>
      <w:numFmt w:val="decimal"/>
      <w:lvlText w:val="%1."/>
      <w:lvlJc w:val="left"/>
      <w:pPr>
        <w:ind w:left="720" w:hanging="360"/>
      </w:pPr>
    </w:lvl>
    <w:lvl w:ilvl="1" w:tplc="D8688C94">
      <w:start w:val="1"/>
      <w:numFmt w:val="decimal"/>
      <w:lvlText w:val="%2."/>
      <w:lvlJc w:val="left"/>
      <w:pPr>
        <w:ind w:left="720" w:hanging="360"/>
      </w:pPr>
    </w:lvl>
    <w:lvl w:ilvl="2" w:tplc="70DABE86">
      <w:start w:val="1"/>
      <w:numFmt w:val="decimal"/>
      <w:lvlText w:val="%3."/>
      <w:lvlJc w:val="left"/>
      <w:pPr>
        <w:ind w:left="720" w:hanging="360"/>
      </w:pPr>
    </w:lvl>
    <w:lvl w:ilvl="3" w:tplc="CBE25436">
      <w:start w:val="1"/>
      <w:numFmt w:val="decimal"/>
      <w:lvlText w:val="%4."/>
      <w:lvlJc w:val="left"/>
      <w:pPr>
        <w:ind w:left="720" w:hanging="360"/>
      </w:pPr>
    </w:lvl>
    <w:lvl w:ilvl="4" w:tplc="1ACA38EC">
      <w:start w:val="1"/>
      <w:numFmt w:val="decimal"/>
      <w:lvlText w:val="%5."/>
      <w:lvlJc w:val="left"/>
      <w:pPr>
        <w:ind w:left="720" w:hanging="360"/>
      </w:pPr>
    </w:lvl>
    <w:lvl w:ilvl="5" w:tplc="467C5E92">
      <w:start w:val="1"/>
      <w:numFmt w:val="decimal"/>
      <w:lvlText w:val="%6."/>
      <w:lvlJc w:val="left"/>
      <w:pPr>
        <w:ind w:left="720" w:hanging="360"/>
      </w:pPr>
    </w:lvl>
    <w:lvl w:ilvl="6" w:tplc="A0AA07F8">
      <w:start w:val="1"/>
      <w:numFmt w:val="decimal"/>
      <w:lvlText w:val="%7."/>
      <w:lvlJc w:val="left"/>
      <w:pPr>
        <w:ind w:left="720" w:hanging="360"/>
      </w:pPr>
    </w:lvl>
    <w:lvl w:ilvl="7" w:tplc="2FF40736">
      <w:start w:val="1"/>
      <w:numFmt w:val="decimal"/>
      <w:lvlText w:val="%8."/>
      <w:lvlJc w:val="left"/>
      <w:pPr>
        <w:ind w:left="720" w:hanging="360"/>
      </w:pPr>
    </w:lvl>
    <w:lvl w:ilvl="8" w:tplc="1A544F6E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0BF2DDC"/>
    <w:multiLevelType w:val="hybridMultilevel"/>
    <w:tmpl w:val="0ACA2890"/>
    <w:lvl w:ilvl="0" w:tplc="99ACCE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63CB9"/>
    <w:multiLevelType w:val="hybridMultilevel"/>
    <w:tmpl w:val="6D82B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A4C77"/>
    <w:multiLevelType w:val="hybridMultilevel"/>
    <w:tmpl w:val="8FCC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B46D4"/>
    <w:multiLevelType w:val="hybridMultilevel"/>
    <w:tmpl w:val="9A6A4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6849"/>
    <w:multiLevelType w:val="hybridMultilevel"/>
    <w:tmpl w:val="25E64CBA"/>
    <w:lvl w:ilvl="0" w:tplc="A8404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05AEC"/>
    <w:multiLevelType w:val="hybridMultilevel"/>
    <w:tmpl w:val="ED904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7C61"/>
    <w:multiLevelType w:val="hybridMultilevel"/>
    <w:tmpl w:val="EDDA5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90A01"/>
    <w:multiLevelType w:val="hybridMultilevel"/>
    <w:tmpl w:val="0A7A2A76"/>
    <w:lvl w:ilvl="0" w:tplc="343E8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503B8"/>
    <w:multiLevelType w:val="hybridMultilevel"/>
    <w:tmpl w:val="5C9ADBEC"/>
    <w:lvl w:ilvl="0" w:tplc="84623C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32237"/>
    <w:multiLevelType w:val="hybridMultilevel"/>
    <w:tmpl w:val="90B05300"/>
    <w:lvl w:ilvl="0" w:tplc="7D4420F0">
      <w:start w:val="1"/>
      <w:numFmt w:val="decimal"/>
      <w:lvlText w:val="%1)"/>
      <w:lvlJc w:val="left"/>
      <w:pPr>
        <w:ind w:left="50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37E7C"/>
    <w:multiLevelType w:val="hybridMultilevel"/>
    <w:tmpl w:val="2B40B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1E50"/>
    <w:multiLevelType w:val="hybridMultilevel"/>
    <w:tmpl w:val="178CD95E"/>
    <w:lvl w:ilvl="0" w:tplc="4D36A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D747B"/>
    <w:multiLevelType w:val="hybridMultilevel"/>
    <w:tmpl w:val="C5F618B6"/>
    <w:lvl w:ilvl="0" w:tplc="F0EE69DA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9" w15:restartNumberingAfterBreak="0">
    <w:nsid w:val="75CF5675"/>
    <w:multiLevelType w:val="hybridMultilevel"/>
    <w:tmpl w:val="0332E4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70EE1"/>
    <w:multiLevelType w:val="hybridMultilevel"/>
    <w:tmpl w:val="D51E8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A228A"/>
    <w:multiLevelType w:val="hybridMultilevel"/>
    <w:tmpl w:val="91583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53E4E"/>
    <w:multiLevelType w:val="hybridMultilevel"/>
    <w:tmpl w:val="6B70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7193">
    <w:abstractNumId w:val="23"/>
  </w:num>
  <w:num w:numId="2" w16cid:durableId="388312130">
    <w:abstractNumId w:val="32"/>
  </w:num>
  <w:num w:numId="3" w16cid:durableId="1104611430">
    <w:abstractNumId w:val="27"/>
  </w:num>
  <w:num w:numId="4" w16cid:durableId="603076358">
    <w:abstractNumId w:val="16"/>
  </w:num>
  <w:num w:numId="5" w16cid:durableId="1775860299">
    <w:abstractNumId w:val="19"/>
  </w:num>
  <w:num w:numId="6" w16cid:durableId="1993899821">
    <w:abstractNumId w:val="11"/>
  </w:num>
  <w:num w:numId="7" w16cid:durableId="821434811">
    <w:abstractNumId w:val="25"/>
  </w:num>
  <w:num w:numId="8" w16cid:durableId="263155692">
    <w:abstractNumId w:val="20"/>
  </w:num>
  <w:num w:numId="9" w16cid:durableId="1736002240">
    <w:abstractNumId w:val="18"/>
  </w:num>
  <w:num w:numId="10" w16cid:durableId="466237603">
    <w:abstractNumId w:val="8"/>
  </w:num>
  <w:num w:numId="11" w16cid:durableId="591624735">
    <w:abstractNumId w:val="17"/>
  </w:num>
  <w:num w:numId="12" w16cid:durableId="995231269">
    <w:abstractNumId w:val="24"/>
  </w:num>
  <w:num w:numId="13" w16cid:durableId="1903252989">
    <w:abstractNumId w:val="28"/>
  </w:num>
  <w:num w:numId="14" w16cid:durableId="1680808236">
    <w:abstractNumId w:val="26"/>
  </w:num>
  <w:num w:numId="15" w16cid:durableId="1551647263">
    <w:abstractNumId w:val="22"/>
  </w:num>
  <w:num w:numId="16" w16cid:durableId="907231179">
    <w:abstractNumId w:val="10"/>
  </w:num>
  <w:num w:numId="17" w16cid:durableId="182979865">
    <w:abstractNumId w:val="9"/>
  </w:num>
  <w:num w:numId="18" w16cid:durableId="1683508038">
    <w:abstractNumId w:val="14"/>
  </w:num>
  <w:num w:numId="19" w16cid:durableId="124281133">
    <w:abstractNumId w:val="31"/>
  </w:num>
  <w:num w:numId="20" w16cid:durableId="866985896">
    <w:abstractNumId w:val="30"/>
  </w:num>
  <w:num w:numId="21" w16cid:durableId="966398760">
    <w:abstractNumId w:val="12"/>
  </w:num>
  <w:num w:numId="22" w16cid:durableId="1073241826">
    <w:abstractNumId w:val="15"/>
  </w:num>
  <w:num w:numId="23" w16cid:durableId="1732193259">
    <w:abstractNumId w:val="4"/>
  </w:num>
  <w:num w:numId="24" w16cid:durableId="326906258">
    <w:abstractNumId w:val="1"/>
  </w:num>
  <w:num w:numId="25" w16cid:durableId="1943609854">
    <w:abstractNumId w:val="1"/>
  </w:num>
  <w:num w:numId="26" w16cid:durableId="1412461117">
    <w:abstractNumId w:val="21"/>
  </w:num>
  <w:num w:numId="27" w16cid:durableId="1709720640">
    <w:abstractNumId w:val="7"/>
  </w:num>
  <w:num w:numId="28" w16cid:durableId="206047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9158169">
    <w:abstractNumId w:val="2"/>
  </w:num>
  <w:num w:numId="30" w16cid:durableId="1081682503">
    <w:abstractNumId w:val="29"/>
  </w:num>
  <w:num w:numId="31" w16cid:durableId="1085035050">
    <w:abstractNumId w:val="3"/>
  </w:num>
  <w:num w:numId="32" w16cid:durableId="1406146544">
    <w:abstractNumId w:val="13"/>
  </w:num>
  <w:num w:numId="33" w16cid:durableId="273826136">
    <w:abstractNumId w:val="6"/>
  </w:num>
  <w:num w:numId="34" w16cid:durableId="1804033516">
    <w:abstractNumId w:val="5"/>
  </w:num>
  <w:num w:numId="35" w16cid:durableId="549340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73"/>
    <w:rsid w:val="000114B4"/>
    <w:rsid w:val="000114CE"/>
    <w:rsid w:val="0003356A"/>
    <w:rsid w:val="000544AF"/>
    <w:rsid w:val="00055B1F"/>
    <w:rsid w:val="00094C8F"/>
    <w:rsid w:val="000A367B"/>
    <w:rsid w:val="000A4FB3"/>
    <w:rsid w:val="000C6D65"/>
    <w:rsid w:val="000D4136"/>
    <w:rsid w:val="000E00A7"/>
    <w:rsid w:val="000E19F3"/>
    <w:rsid w:val="000E2DF2"/>
    <w:rsid w:val="000F0F25"/>
    <w:rsid w:val="000F3350"/>
    <w:rsid w:val="001059AA"/>
    <w:rsid w:val="00115C16"/>
    <w:rsid w:val="00117BF2"/>
    <w:rsid w:val="00121939"/>
    <w:rsid w:val="00126841"/>
    <w:rsid w:val="001402EF"/>
    <w:rsid w:val="001539E1"/>
    <w:rsid w:val="001809B7"/>
    <w:rsid w:val="001871C7"/>
    <w:rsid w:val="001A2186"/>
    <w:rsid w:val="001A702A"/>
    <w:rsid w:val="001C421C"/>
    <w:rsid w:val="001D46D1"/>
    <w:rsid w:val="001D58D2"/>
    <w:rsid w:val="001D7BBD"/>
    <w:rsid w:val="001F1995"/>
    <w:rsid w:val="00201976"/>
    <w:rsid w:val="002604B6"/>
    <w:rsid w:val="0027309A"/>
    <w:rsid w:val="00282250"/>
    <w:rsid w:val="0028446E"/>
    <w:rsid w:val="00292CD9"/>
    <w:rsid w:val="002A63DB"/>
    <w:rsid w:val="002F0D46"/>
    <w:rsid w:val="00365C1B"/>
    <w:rsid w:val="003A1DB4"/>
    <w:rsid w:val="003B2ED9"/>
    <w:rsid w:val="003D37A2"/>
    <w:rsid w:val="003D4340"/>
    <w:rsid w:val="003D7499"/>
    <w:rsid w:val="003E7973"/>
    <w:rsid w:val="003F735A"/>
    <w:rsid w:val="00410979"/>
    <w:rsid w:val="00414CD1"/>
    <w:rsid w:val="00432DD8"/>
    <w:rsid w:val="004338D9"/>
    <w:rsid w:val="004343EC"/>
    <w:rsid w:val="00442A49"/>
    <w:rsid w:val="00457CB0"/>
    <w:rsid w:val="00466554"/>
    <w:rsid w:val="00470DBD"/>
    <w:rsid w:val="00480DBB"/>
    <w:rsid w:val="0048139F"/>
    <w:rsid w:val="00483F19"/>
    <w:rsid w:val="00491D04"/>
    <w:rsid w:val="004B5F24"/>
    <w:rsid w:val="004C06D6"/>
    <w:rsid w:val="004E2C63"/>
    <w:rsid w:val="004E30CE"/>
    <w:rsid w:val="005024F3"/>
    <w:rsid w:val="00514130"/>
    <w:rsid w:val="0051612E"/>
    <w:rsid w:val="00541C4F"/>
    <w:rsid w:val="00585050"/>
    <w:rsid w:val="00592D36"/>
    <w:rsid w:val="005C7811"/>
    <w:rsid w:val="005E19B1"/>
    <w:rsid w:val="00610757"/>
    <w:rsid w:val="00613A6D"/>
    <w:rsid w:val="00615A11"/>
    <w:rsid w:val="00631071"/>
    <w:rsid w:val="006520DE"/>
    <w:rsid w:val="00667230"/>
    <w:rsid w:val="00672E46"/>
    <w:rsid w:val="00696936"/>
    <w:rsid w:val="006B4D1D"/>
    <w:rsid w:val="006B6596"/>
    <w:rsid w:val="006B6C86"/>
    <w:rsid w:val="006C5E34"/>
    <w:rsid w:val="006D1CEF"/>
    <w:rsid w:val="006D3B1B"/>
    <w:rsid w:val="006D580A"/>
    <w:rsid w:val="006F152E"/>
    <w:rsid w:val="006F7B1C"/>
    <w:rsid w:val="00727FB8"/>
    <w:rsid w:val="00732981"/>
    <w:rsid w:val="0073312F"/>
    <w:rsid w:val="00746672"/>
    <w:rsid w:val="00756331"/>
    <w:rsid w:val="00781175"/>
    <w:rsid w:val="00782DBA"/>
    <w:rsid w:val="007849F3"/>
    <w:rsid w:val="0079116C"/>
    <w:rsid w:val="007978F9"/>
    <w:rsid w:val="00797C77"/>
    <w:rsid w:val="007A7E71"/>
    <w:rsid w:val="007B3847"/>
    <w:rsid w:val="007B6E2E"/>
    <w:rsid w:val="007D5487"/>
    <w:rsid w:val="007E0E9E"/>
    <w:rsid w:val="0085290C"/>
    <w:rsid w:val="0086175E"/>
    <w:rsid w:val="00865884"/>
    <w:rsid w:val="00867BEB"/>
    <w:rsid w:val="0087133E"/>
    <w:rsid w:val="008A0C0A"/>
    <w:rsid w:val="008A3773"/>
    <w:rsid w:val="008B23F4"/>
    <w:rsid w:val="008B7E2A"/>
    <w:rsid w:val="008D0558"/>
    <w:rsid w:val="008D0BDB"/>
    <w:rsid w:val="008E63C9"/>
    <w:rsid w:val="008F60CB"/>
    <w:rsid w:val="009057EE"/>
    <w:rsid w:val="00912BC8"/>
    <w:rsid w:val="00912C71"/>
    <w:rsid w:val="009230EB"/>
    <w:rsid w:val="009370F0"/>
    <w:rsid w:val="00944449"/>
    <w:rsid w:val="0095237C"/>
    <w:rsid w:val="00971B36"/>
    <w:rsid w:val="00982736"/>
    <w:rsid w:val="009A11D2"/>
    <w:rsid w:val="009C0981"/>
    <w:rsid w:val="009C25EB"/>
    <w:rsid w:val="009C7DBA"/>
    <w:rsid w:val="009D4820"/>
    <w:rsid w:val="009D53CD"/>
    <w:rsid w:val="009D6195"/>
    <w:rsid w:val="009F2445"/>
    <w:rsid w:val="00A16830"/>
    <w:rsid w:val="00A27D42"/>
    <w:rsid w:val="00A34422"/>
    <w:rsid w:val="00A50DFB"/>
    <w:rsid w:val="00A53378"/>
    <w:rsid w:val="00A70B5F"/>
    <w:rsid w:val="00A721F5"/>
    <w:rsid w:val="00A82D84"/>
    <w:rsid w:val="00AA0787"/>
    <w:rsid w:val="00AA0BF1"/>
    <w:rsid w:val="00AA53E1"/>
    <w:rsid w:val="00AB2D7D"/>
    <w:rsid w:val="00AB39E3"/>
    <w:rsid w:val="00AB63F7"/>
    <w:rsid w:val="00AB7C6A"/>
    <w:rsid w:val="00AF1AC2"/>
    <w:rsid w:val="00B12688"/>
    <w:rsid w:val="00B4629D"/>
    <w:rsid w:val="00B60040"/>
    <w:rsid w:val="00BB2B5D"/>
    <w:rsid w:val="00BD7689"/>
    <w:rsid w:val="00C433C3"/>
    <w:rsid w:val="00C56279"/>
    <w:rsid w:val="00C61E95"/>
    <w:rsid w:val="00C63CCE"/>
    <w:rsid w:val="00C65422"/>
    <w:rsid w:val="00C73BF2"/>
    <w:rsid w:val="00C755CD"/>
    <w:rsid w:val="00C80602"/>
    <w:rsid w:val="00CD41DB"/>
    <w:rsid w:val="00CF2094"/>
    <w:rsid w:val="00D01FAB"/>
    <w:rsid w:val="00D030C1"/>
    <w:rsid w:val="00D14073"/>
    <w:rsid w:val="00D404DB"/>
    <w:rsid w:val="00D96906"/>
    <w:rsid w:val="00DA438D"/>
    <w:rsid w:val="00DA6764"/>
    <w:rsid w:val="00DB4B20"/>
    <w:rsid w:val="00DE590D"/>
    <w:rsid w:val="00DF21C1"/>
    <w:rsid w:val="00E2016F"/>
    <w:rsid w:val="00E24FF2"/>
    <w:rsid w:val="00E3033A"/>
    <w:rsid w:val="00E45DE4"/>
    <w:rsid w:val="00E524F6"/>
    <w:rsid w:val="00E70BCC"/>
    <w:rsid w:val="00E7276E"/>
    <w:rsid w:val="00E8402E"/>
    <w:rsid w:val="00EA2B26"/>
    <w:rsid w:val="00F02182"/>
    <w:rsid w:val="00F05776"/>
    <w:rsid w:val="00F22F18"/>
    <w:rsid w:val="00F55961"/>
    <w:rsid w:val="00F56C80"/>
    <w:rsid w:val="00F625CB"/>
    <w:rsid w:val="00F80E78"/>
    <w:rsid w:val="00F82641"/>
    <w:rsid w:val="00F8728F"/>
    <w:rsid w:val="00F87C34"/>
    <w:rsid w:val="00F91AD4"/>
    <w:rsid w:val="00F951B3"/>
    <w:rsid w:val="00F96B4E"/>
    <w:rsid w:val="00FA6DC2"/>
    <w:rsid w:val="00FB5500"/>
    <w:rsid w:val="00FB6817"/>
    <w:rsid w:val="00FC01CF"/>
    <w:rsid w:val="00FC307C"/>
    <w:rsid w:val="00FD15D4"/>
    <w:rsid w:val="00FF1149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43AD"/>
  <w15:docId w15:val="{D4733A17-0E86-4F2F-AA9C-6BC91BC3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073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073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4073"/>
    <w:rPr>
      <w:color w:val="0563C1"/>
      <w:u w:val="single"/>
    </w:rPr>
  </w:style>
  <w:style w:type="paragraph" w:customStyle="1" w:styleId="Teksttreci">
    <w:name w:val="Tekst treści"/>
    <w:basedOn w:val="Normalny"/>
    <w:rsid w:val="00D14073"/>
    <w:pPr>
      <w:shd w:val="clear" w:color="auto" w:fill="FFFFFF"/>
      <w:jc w:val="both"/>
    </w:pPr>
    <w:rPr>
      <w:rFonts w:ascii="Times New Roman" w:eastAsia="Times New Roman" w:hAnsi="Times New Roman" w:cs="Times New Roman"/>
      <w:color w:val="00000A"/>
      <w:sz w:val="22"/>
      <w:szCs w:val="22"/>
      <w:lang w:eastAsia="en-US" w:bidi="ar-SA"/>
    </w:rPr>
  </w:style>
  <w:style w:type="paragraph" w:customStyle="1" w:styleId="Nagwek7">
    <w:name w:val="Nagłówek #7"/>
    <w:basedOn w:val="Normalny"/>
    <w:rsid w:val="00D14073"/>
    <w:pPr>
      <w:shd w:val="clear" w:color="auto" w:fill="FFFFFF"/>
      <w:ind w:left="3240"/>
    </w:pPr>
    <w:rPr>
      <w:rFonts w:ascii="Times New Roman" w:eastAsia="Times New Roman" w:hAnsi="Times New Roman" w:cs="Times New Roman"/>
      <w:b/>
      <w:bCs/>
      <w:color w:val="00000A"/>
      <w:sz w:val="22"/>
      <w:szCs w:val="22"/>
      <w:lang w:eastAsia="en-US" w:bidi="ar-SA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qFormat/>
    <w:rsid w:val="00D1407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14073"/>
    <w:rPr>
      <w:rFonts w:ascii="Arial" w:eastAsiaTheme="majorEastAsia" w:hAnsi="Arial" w:cstheme="majorBidi"/>
      <w:b/>
      <w:bCs/>
      <w:color w:val="000000" w:themeColor="text1"/>
      <w:kern w:val="1"/>
      <w:szCs w:val="28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C4F"/>
    <w:rPr>
      <w:rFonts w:ascii="Tahoma" w:eastAsia="Courier New" w:hAnsi="Tahoma" w:cs="Tahoma"/>
      <w:color w:val="000000"/>
      <w:kern w:val="1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41C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C4F"/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41C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C4F"/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0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50"/>
    <w:rPr>
      <w:rFonts w:ascii="Courier New" w:eastAsia="Courier New" w:hAnsi="Courier New" w:cs="Courier New"/>
      <w:color w:val="000000"/>
      <w:kern w:val="1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050"/>
    <w:rPr>
      <w:rFonts w:ascii="Courier New" w:eastAsia="Courier New" w:hAnsi="Courier New" w:cs="Courier New"/>
      <w:b/>
      <w:bCs/>
      <w:color w:val="000000"/>
      <w:kern w:val="1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1C421C"/>
    <w:pPr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7E0E9E"/>
    <w:rPr>
      <w:rFonts w:ascii="Calibri" w:eastAsia="Calibri" w:hAnsi="Calibri" w:cs="Times New Roman"/>
    </w:rPr>
  </w:style>
  <w:style w:type="paragraph" w:customStyle="1" w:styleId="contentpasted0">
    <w:name w:val="contentpasted0"/>
    <w:basedOn w:val="Normalny"/>
    <w:rsid w:val="00A50DFB"/>
    <w:pPr>
      <w:widowControl/>
      <w:suppressAutoHyphens w:val="0"/>
      <w:spacing w:line="240" w:lineRule="auto"/>
    </w:pPr>
    <w:rPr>
      <w:rFonts w:ascii="Calibri" w:eastAsiaTheme="minorHAnsi" w:hAnsi="Calibri" w:cs="Calibri"/>
      <w:color w:val="auto"/>
      <w:kern w:val="0"/>
      <w:sz w:val="22"/>
      <w:szCs w:val="22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64B3-D3EC-4477-B4A6-BE208EF5DC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2548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Wróbel</dc:creator>
  <cp:lastModifiedBy>Anna Drabik</cp:lastModifiedBy>
  <cp:revision>2</cp:revision>
  <cp:lastPrinted>2025-09-17T06:44:00Z</cp:lastPrinted>
  <dcterms:created xsi:type="dcterms:W3CDTF">2025-09-29T08:57:00Z</dcterms:created>
  <dcterms:modified xsi:type="dcterms:W3CDTF">2025-09-29T08:57:00Z</dcterms:modified>
</cp:coreProperties>
</file>