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77" w:rsidRPr="007B4E52" w:rsidRDefault="005835C8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9E6D7E">
        <w:rPr>
          <w:rFonts w:ascii="Arial" w:hAnsi="Arial" w:cs="Arial"/>
          <w:sz w:val="22"/>
          <w:szCs w:val="22"/>
        </w:rPr>
        <w:t>O</w:t>
      </w:r>
      <w:r w:rsidR="00923477" w:rsidRPr="009E6D7E">
        <w:rPr>
          <w:rFonts w:ascii="Arial" w:hAnsi="Arial" w:cs="Arial"/>
          <w:sz w:val="22"/>
          <w:szCs w:val="22"/>
        </w:rPr>
        <w:t>P-IV.272.</w:t>
      </w:r>
      <w:r w:rsidR="009E6D7E" w:rsidRPr="009E6D7E">
        <w:rPr>
          <w:rFonts w:ascii="Arial" w:hAnsi="Arial" w:cs="Arial"/>
          <w:sz w:val="22"/>
          <w:szCs w:val="22"/>
        </w:rPr>
        <w:t>5</w:t>
      </w:r>
      <w:r w:rsidR="00923477" w:rsidRPr="009E6D7E">
        <w:rPr>
          <w:rFonts w:ascii="Arial" w:hAnsi="Arial" w:cs="Arial"/>
          <w:sz w:val="22"/>
          <w:szCs w:val="22"/>
        </w:rPr>
        <w:t>.20</w:t>
      </w:r>
      <w:r w:rsidR="007003B1" w:rsidRPr="009E6D7E">
        <w:rPr>
          <w:rFonts w:ascii="Arial" w:hAnsi="Arial" w:cs="Arial"/>
          <w:sz w:val="22"/>
          <w:szCs w:val="22"/>
        </w:rPr>
        <w:t>1</w:t>
      </w:r>
      <w:r w:rsidR="009E6D7E" w:rsidRPr="009E6D7E">
        <w:rPr>
          <w:rFonts w:ascii="Arial" w:hAnsi="Arial" w:cs="Arial"/>
          <w:sz w:val="22"/>
          <w:szCs w:val="22"/>
        </w:rPr>
        <w:t>8</w:t>
      </w:r>
      <w:r w:rsidR="00923477" w:rsidRPr="009E6D7E">
        <w:rPr>
          <w:rFonts w:ascii="Arial" w:hAnsi="Arial" w:cs="Arial"/>
          <w:sz w:val="22"/>
          <w:szCs w:val="22"/>
        </w:rPr>
        <w:t>.</w:t>
      </w:r>
      <w:r w:rsidR="007003B1" w:rsidRPr="009E6D7E">
        <w:rPr>
          <w:rFonts w:ascii="Arial" w:hAnsi="Arial" w:cs="Arial"/>
          <w:sz w:val="22"/>
          <w:szCs w:val="22"/>
        </w:rPr>
        <w:t>ELB</w:t>
      </w:r>
    </w:p>
    <w:p w:rsidR="00923477" w:rsidRPr="007B4E52" w:rsidRDefault="00923477" w:rsidP="0092347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Załącznik nr 2 do SIWZ</w:t>
      </w:r>
    </w:p>
    <w:p w:rsidR="002F3E59" w:rsidRPr="007B4E52" w:rsidRDefault="002F3E59" w:rsidP="008267E0">
      <w:pPr>
        <w:pStyle w:val="Nagwek2"/>
        <w:spacing w:before="12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FORMULARZ OFERTOWY</w:t>
      </w:r>
    </w:p>
    <w:p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Nazwa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Adres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2F3E59" w:rsidRPr="007B4E52" w:rsidRDefault="00923477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tel.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faks: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e-mail.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2F3E59" w:rsidRPr="007B4E52" w:rsidRDefault="002F3E59" w:rsidP="002F3E59">
      <w:pPr>
        <w:rPr>
          <w:rFonts w:ascii="Arial" w:hAnsi="Arial" w:cs="Arial"/>
          <w:sz w:val="22"/>
          <w:szCs w:val="22"/>
        </w:rPr>
      </w:pPr>
    </w:p>
    <w:p w:rsidR="005835C8" w:rsidRPr="007B4E52" w:rsidRDefault="003266E8" w:rsidP="006F79D1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B4E52">
        <w:rPr>
          <w:rFonts w:ascii="Arial" w:hAnsi="Arial" w:cs="Arial"/>
          <w:b/>
          <w:sz w:val="22"/>
          <w:szCs w:val="22"/>
        </w:rPr>
        <w:t>S</w:t>
      </w:r>
      <w:r w:rsidR="002F3E59" w:rsidRPr="007B4E52">
        <w:rPr>
          <w:rFonts w:ascii="Arial" w:hAnsi="Arial" w:cs="Arial"/>
          <w:b/>
          <w:sz w:val="22"/>
          <w:szCs w:val="22"/>
        </w:rPr>
        <w:t xml:space="preserve">kładamy naszą ofertę w postępowaniu prowadzonym w trybie </w:t>
      </w:r>
      <w:r w:rsidR="000E60FA" w:rsidRPr="007B4E52">
        <w:rPr>
          <w:rFonts w:ascii="Arial" w:hAnsi="Arial" w:cs="Arial"/>
          <w:b/>
          <w:sz w:val="22"/>
          <w:szCs w:val="22"/>
        </w:rPr>
        <w:t xml:space="preserve">przetargu nieograniczonego </w:t>
      </w:r>
      <w:r w:rsidRPr="007B4E52">
        <w:rPr>
          <w:rFonts w:ascii="Arial" w:hAnsi="Arial" w:cs="Arial"/>
          <w:b/>
          <w:sz w:val="22"/>
          <w:szCs w:val="22"/>
        </w:rPr>
        <w:t>na</w:t>
      </w:r>
      <w:r w:rsidR="00BD103C" w:rsidRPr="007B4E52">
        <w:rPr>
          <w:rFonts w:ascii="Arial" w:hAnsi="Arial" w:cs="Arial"/>
          <w:b/>
          <w:sz w:val="22"/>
          <w:szCs w:val="22"/>
        </w:rPr>
        <w:t xml:space="preserve"> </w:t>
      </w:r>
      <w:r w:rsidR="00177903" w:rsidRPr="007B4E52">
        <w:rPr>
          <w:rFonts w:ascii="Arial" w:hAnsi="Arial" w:cs="Arial"/>
          <w:b/>
          <w:bCs/>
          <w:sz w:val="22"/>
          <w:szCs w:val="22"/>
        </w:rPr>
        <w:t xml:space="preserve">Ubezpieczenie </w:t>
      </w:r>
      <w:r w:rsidR="006F6F50" w:rsidRPr="007B4E52">
        <w:rPr>
          <w:rFonts w:ascii="Arial" w:hAnsi="Arial" w:cs="Arial"/>
          <w:b/>
          <w:bCs/>
          <w:sz w:val="22"/>
          <w:szCs w:val="22"/>
        </w:rPr>
        <w:t>pojazdów mechanicznych</w:t>
      </w:r>
      <w:r w:rsidR="00177903" w:rsidRPr="007B4E52">
        <w:rPr>
          <w:rFonts w:ascii="Arial" w:hAnsi="Arial" w:cs="Arial"/>
          <w:b/>
          <w:bCs/>
          <w:sz w:val="22"/>
          <w:szCs w:val="22"/>
        </w:rPr>
        <w:t xml:space="preserve"> Województwa Lubelskiego</w:t>
      </w:r>
      <w:r w:rsidR="007B4E52">
        <w:rPr>
          <w:rFonts w:ascii="Arial" w:hAnsi="Arial" w:cs="Arial"/>
          <w:b/>
          <w:bCs/>
          <w:sz w:val="22"/>
          <w:szCs w:val="22"/>
        </w:rPr>
        <w:t xml:space="preserve"> </w:t>
      </w:r>
      <w:r w:rsidR="006F6F50" w:rsidRPr="007B4E52">
        <w:rPr>
          <w:rFonts w:ascii="Arial" w:hAnsi="Arial" w:cs="Arial"/>
          <w:b/>
          <w:bCs/>
          <w:sz w:val="22"/>
          <w:szCs w:val="22"/>
        </w:rPr>
        <w:t>za</w:t>
      </w:r>
      <w:r w:rsidR="007B4E52">
        <w:rPr>
          <w:rFonts w:ascii="Arial" w:hAnsi="Arial" w:cs="Arial"/>
          <w:b/>
          <w:bCs/>
          <w:sz w:val="22"/>
          <w:szCs w:val="22"/>
        </w:rPr>
        <w:t xml:space="preserve"> </w:t>
      </w:r>
      <w:r w:rsidR="006F6F50" w:rsidRPr="007B4E52">
        <w:rPr>
          <w:rFonts w:ascii="Arial" w:hAnsi="Arial" w:cs="Arial"/>
          <w:b/>
          <w:bCs/>
          <w:sz w:val="22"/>
          <w:szCs w:val="22"/>
        </w:rPr>
        <w:t>cenę</w:t>
      </w:r>
    </w:p>
    <w:p w:rsidR="00177903" w:rsidRPr="007B4E52" w:rsidRDefault="00177903" w:rsidP="007B4E52">
      <w:pPr>
        <w:widowControl w:val="0"/>
        <w:spacing w:before="120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>.......................... PLN,słownie złotych.........................................................................................</w:t>
      </w:r>
    </w:p>
    <w:p w:rsidR="00177903" w:rsidRPr="007B4E52" w:rsidRDefault="00177903" w:rsidP="00177903">
      <w:pPr>
        <w:widowControl w:val="0"/>
        <w:jc w:val="center"/>
        <w:rPr>
          <w:rFonts w:ascii="Arial" w:hAnsi="Arial" w:cs="Arial"/>
          <w:color w:val="000000"/>
          <w:szCs w:val="22"/>
          <w:lang w:eastAsia="en-US"/>
        </w:rPr>
      </w:pPr>
      <w:r w:rsidRPr="007B4E52">
        <w:rPr>
          <w:rFonts w:ascii="Arial" w:hAnsi="Arial" w:cs="Arial"/>
          <w:color w:val="000000"/>
          <w:szCs w:val="22"/>
          <w:lang w:eastAsia="en-US"/>
        </w:rPr>
        <w:t>/usługa zwolniona z podatku VAT zgodnie z art. 43 ust. 1 pkt 37 ustawy z dnia 11 marca 2004 r. o podatku od towarów i usług (</w:t>
      </w:r>
      <w:r w:rsidRPr="007B4E52">
        <w:rPr>
          <w:rFonts w:ascii="Arial" w:hAnsi="Arial" w:cs="Arial"/>
          <w:bCs/>
          <w:color w:val="000000"/>
          <w:szCs w:val="22"/>
          <w:lang w:eastAsia="en-US"/>
        </w:rPr>
        <w:t>tekst jednolity Dz.U. z 2017 r., poz. 1221 z późn. zm.</w:t>
      </w:r>
      <w:r w:rsidRPr="007B4E52">
        <w:rPr>
          <w:rFonts w:ascii="Arial" w:hAnsi="Arial" w:cs="Arial"/>
          <w:color w:val="000000"/>
          <w:szCs w:val="22"/>
          <w:lang w:eastAsia="en-US"/>
        </w:rPr>
        <w:t>)/</w:t>
      </w:r>
    </w:p>
    <w:p w:rsidR="00177903" w:rsidRPr="007B4E52" w:rsidRDefault="00177903" w:rsidP="00177903">
      <w:pPr>
        <w:widowControl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B4E52">
        <w:rPr>
          <w:rFonts w:ascii="Arial" w:hAnsi="Arial" w:cs="Arial"/>
          <w:color w:val="000000"/>
          <w:sz w:val="22"/>
          <w:szCs w:val="22"/>
          <w:lang w:eastAsia="en-US"/>
        </w:rPr>
        <w:t>wynikającą z wypełnionego formularza cenowego, zawartego poniżej.</w:t>
      </w:r>
    </w:p>
    <w:p w:rsidR="00177903" w:rsidRPr="007B4E52" w:rsidRDefault="00177903" w:rsidP="007B4E52">
      <w:pPr>
        <w:widowControl w:val="0"/>
        <w:spacing w:before="6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 xml:space="preserve">Termin wykonania zamówienia: </w:t>
      </w:r>
      <w:r w:rsidRPr="007B4E52">
        <w:rPr>
          <w:rFonts w:ascii="Arial" w:hAnsi="Arial" w:cs="Arial"/>
          <w:b/>
          <w:sz w:val="22"/>
          <w:szCs w:val="22"/>
          <w:lang w:eastAsia="en-US"/>
        </w:rPr>
        <w:t xml:space="preserve">24 miesiące </w:t>
      </w:r>
      <w:r w:rsidRPr="007B4E52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</w:p>
    <w:p w:rsidR="00177903" w:rsidRPr="007B4E52" w:rsidRDefault="00177903" w:rsidP="004670EB">
      <w:pPr>
        <w:widowControl w:val="0"/>
        <w:spacing w:before="6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 xml:space="preserve">Termin związania ofertą i warunki płatności: </w:t>
      </w:r>
      <w:r w:rsidRPr="007B4E52">
        <w:rPr>
          <w:rFonts w:ascii="Arial" w:hAnsi="Arial" w:cs="Arial"/>
          <w:b/>
          <w:sz w:val="22"/>
          <w:szCs w:val="22"/>
          <w:lang w:eastAsia="en-US"/>
        </w:rPr>
        <w:t>zgodne z</w:t>
      </w:r>
      <w:r w:rsidR="006F6F50" w:rsidRPr="007B4E5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B4E52">
        <w:rPr>
          <w:rFonts w:ascii="Arial" w:hAnsi="Arial" w:cs="Arial"/>
          <w:b/>
          <w:sz w:val="22"/>
          <w:szCs w:val="22"/>
          <w:lang w:eastAsia="en-US"/>
        </w:rPr>
        <w:t>postanowieniami specyfikacji istotnych warunków zamówienia</w:t>
      </w:r>
      <w:r w:rsidRPr="007B4E52">
        <w:rPr>
          <w:rFonts w:ascii="Arial" w:hAnsi="Arial" w:cs="Arial"/>
          <w:sz w:val="22"/>
          <w:szCs w:val="22"/>
          <w:lang w:eastAsia="en-US"/>
        </w:rPr>
        <w:t>.</w:t>
      </w: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7371"/>
        <w:gridCol w:w="2410"/>
      </w:tblGrid>
      <w:tr w:rsidR="00177903" w:rsidRPr="007B4E52" w:rsidTr="007B4E52">
        <w:trPr>
          <w:trHeight w:val="397"/>
          <w:jc w:val="center"/>
        </w:trPr>
        <w:tc>
          <w:tcPr>
            <w:tcW w:w="10331" w:type="dxa"/>
            <w:gridSpan w:val="3"/>
            <w:shd w:val="clear" w:color="auto" w:fill="auto"/>
            <w:vAlign w:val="center"/>
          </w:tcPr>
          <w:p w:rsidR="00177903" w:rsidRPr="007B4E52" w:rsidRDefault="00177903" w:rsidP="006F6F50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FORMULARZ CENOWY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Zakres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Składka za 24 miesiące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Ubezpieczenie odpowiedzialności cywilnej posiadaczy pojazdów mechanicznych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Ubezpieczenie auto casco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Ubezpieczenie następstw nieszczęśliwych wypadków kierowców i pasażerów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Ubezpieczenie assistance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</w:rPr>
              <w:t>Ubezpieczenie Zielona karta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  <w:tr w:rsidR="00177903" w:rsidRPr="007B4E52" w:rsidTr="004670EB">
        <w:trPr>
          <w:trHeight w:val="454"/>
          <w:jc w:val="center"/>
        </w:trPr>
        <w:tc>
          <w:tcPr>
            <w:tcW w:w="7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903" w:rsidRPr="007B4E52" w:rsidRDefault="00177903" w:rsidP="006F6F5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Razem składka do zapłaty (suma składek z wierszy 1,2, 3, 4 i 5):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7B4E52">
              <w:rPr>
                <w:rFonts w:ascii="Arial" w:hAnsi="Arial" w:cs="Arial"/>
                <w:b/>
                <w:sz w:val="18"/>
              </w:rPr>
              <w:t>zł</w:t>
            </w:r>
          </w:p>
        </w:tc>
      </w:tr>
    </w:tbl>
    <w:p w:rsidR="00177903" w:rsidRPr="007B4E52" w:rsidRDefault="00177903" w:rsidP="00177903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559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  <w:gridCol w:w="1480"/>
      </w:tblGrid>
      <w:tr w:rsidR="00177903" w:rsidRPr="007B4E52" w:rsidTr="00CD6621">
        <w:trPr>
          <w:cantSplit/>
          <w:trHeight w:val="340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7B4E52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4E52">
              <w:rPr>
                <w:rFonts w:ascii="Arial" w:hAnsi="Arial" w:cs="Arial"/>
                <w:b/>
                <w:bCs/>
                <w:sz w:val="18"/>
              </w:rPr>
              <w:t>Klauzule dodatkowe i inne postanowienia szczególne fakultatywne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4E52">
              <w:rPr>
                <w:rFonts w:ascii="Arial" w:hAnsi="Arial" w:cs="Arial"/>
                <w:b/>
                <w:bCs/>
                <w:sz w:val="18"/>
              </w:rPr>
              <w:t>Akceptacja</w:t>
            </w: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7B4E52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Uznanie za szkodę częściową uszkodzenie ubezpieczonego pojazdu w takim zakresie, że koszt jego naprawy nie przekracza 80% jego wartości rynkowej na</w:t>
            </w:r>
            <w:r w:rsidR="007B4E5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d</w:t>
            </w:r>
            <w:r w:rsidR="007B4E52">
              <w:rPr>
                <w:rFonts w:ascii="Arial" w:hAnsi="Arial" w:cs="Arial"/>
                <w:sz w:val="18"/>
                <w:szCs w:val="22"/>
                <w:lang w:eastAsia="en-US"/>
              </w:rPr>
              <w:t xml:space="preserve">zień ustalania odszkodowania – </w:t>
            </w: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20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Przyjęcie podanej klauzuli szkody całkowitej – 20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Przyjęcie odpowiedzialności za szkody z ubezpieczenia auto casco powstałe podczas kierowania pojazdem w stanie nietrzeźwości albo po spożyciu alkoholu, lub pod wpływem środków odurzających, substancji psychotropowych lub środków zastępczych w rozumieniu przepisów o przeciwdziałaniu narkomanii – 10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Przyjęcie gwarantowanej sumy</w:t>
            </w:r>
            <w:r w:rsidR="007B4E5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ubezpieczenia auto casco przez </w:t>
            </w: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k</w:t>
            </w:r>
            <w:r w:rsidR="007B4E52">
              <w:rPr>
                <w:rFonts w:ascii="Arial" w:hAnsi="Arial" w:cs="Arial"/>
                <w:sz w:val="18"/>
                <w:szCs w:val="22"/>
                <w:lang w:eastAsia="en-US"/>
              </w:rPr>
              <w:t xml:space="preserve">ażdy roczny okres ubezpieczenia </w:t>
            </w: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pojazdów – 20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Przyjęcie podanej klauzuli ubezpieczenia pojazdu niezabezpieczonego – 20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7903" w:rsidRPr="007B4E52" w:rsidTr="004670EB">
        <w:trPr>
          <w:cantSplit/>
          <w:trHeight w:val="397"/>
          <w:jc w:val="center"/>
        </w:trPr>
        <w:tc>
          <w:tcPr>
            <w:tcW w:w="4282" w:type="pct"/>
            <w:shd w:val="clear" w:color="auto" w:fill="auto"/>
            <w:vAlign w:val="center"/>
          </w:tcPr>
          <w:p w:rsidR="00177903" w:rsidRPr="007B4E52" w:rsidRDefault="00177903" w:rsidP="00C115D0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7B4E52">
              <w:rPr>
                <w:rFonts w:ascii="Arial" w:hAnsi="Arial" w:cs="Arial"/>
                <w:sz w:val="18"/>
                <w:szCs w:val="22"/>
                <w:lang w:eastAsia="en-US"/>
              </w:rPr>
              <w:t>Przyjęcie podanej klauzuli funduszu prewencyjnego – 10 punktów</w:t>
            </w:r>
          </w:p>
        </w:tc>
        <w:tc>
          <w:tcPr>
            <w:tcW w:w="718" w:type="pct"/>
            <w:shd w:val="clear" w:color="auto" w:fill="auto"/>
          </w:tcPr>
          <w:p w:rsidR="00177903" w:rsidRPr="007B4E52" w:rsidRDefault="00177903" w:rsidP="00C115D0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77903" w:rsidRPr="007B4E52" w:rsidRDefault="00177903" w:rsidP="00177903">
      <w:pPr>
        <w:widowControl w:val="0"/>
        <w:spacing w:before="120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B4E52">
        <w:rPr>
          <w:rFonts w:ascii="Arial" w:hAnsi="Arial" w:cs="Arial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E31EB2" w:rsidRPr="007B4E52" w:rsidRDefault="00E31EB2" w:rsidP="008267E0">
      <w:pPr>
        <w:spacing w:before="12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7B4E52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Formularz ofertowy nie podlega uzupełnieniu.</w:t>
      </w:r>
    </w:p>
    <w:p w:rsidR="000E60FA" w:rsidRPr="007B4E52" w:rsidRDefault="000E60FA" w:rsidP="007B4E5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lastRenderedPageBreak/>
        <w:t>Oświadczam, iż zapoznaliśmy się ze specyfikacją istotnych warunków zamówienia i nie wnosimy do niej zastrzeżeń.</w:t>
      </w:r>
    </w:p>
    <w:p w:rsidR="000E60FA" w:rsidRPr="007B4E52" w:rsidRDefault="000E60FA" w:rsidP="006435E2">
      <w:pPr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 xml:space="preserve">Oświadczam, iż akceptuję przekazany przez Zamawiającego </w:t>
      </w:r>
      <w:r w:rsidR="00F64AB8" w:rsidRPr="007B4E52">
        <w:rPr>
          <w:rFonts w:ascii="Arial" w:hAnsi="Arial" w:cs="Arial"/>
          <w:sz w:val="22"/>
          <w:szCs w:val="22"/>
        </w:rPr>
        <w:t xml:space="preserve">szczegółowy </w:t>
      </w:r>
      <w:r w:rsidRPr="007B4E52">
        <w:rPr>
          <w:rFonts w:ascii="Arial" w:hAnsi="Arial" w:cs="Arial"/>
          <w:sz w:val="22"/>
          <w:szCs w:val="22"/>
        </w:rPr>
        <w:t>opis przedmiotu zamów</w:t>
      </w:r>
      <w:r w:rsidR="00F64AB8" w:rsidRPr="007B4E52">
        <w:rPr>
          <w:rFonts w:ascii="Arial" w:hAnsi="Arial" w:cs="Arial"/>
          <w:sz w:val="22"/>
          <w:szCs w:val="22"/>
        </w:rPr>
        <w:t>ienia</w:t>
      </w:r>
      <w:r w:rsidRPr="007B4E52">
        <w:rPr>
          <w:rFonts w:ascii="Arial" w:hAnsi="Arial" w:cs="Arial"/>
          <w:sz w:val="22"/>
          <w:szCs w:val="22"/>
        </w:rPr>
        <w:t xml:space="preserve"> oraz wzór umowy</w:t>
      </w:r>
      <w:r w:rsidR="00AB7C86" w:rsidRPr="007B4E52">
        <w:rPr>
          <w:rFonts w:ascii="Arial" w:hAnsi="Arial" w:cs="Arial"/>
          <w:sz w:val="22"/>
          <w:szCs w:val="22"/>
        </w:rPr>
        <w:t>.</w:t>
      </w:r>
    </w:p>
    <w:p w:rsidR="00990119" w:rsidRPr="007B4E52" w:rsidRDefault="000E60FA" w:rsidP="00C8167E">
      <w:pPr>
        <w:tabs>
          <w:tab w:val="left" w:leader="dot" w:pos="14004"/>
        </w:tabs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Oświadczam, iż w przypadku wyboru naszej oferty zobowiązujemy się do zawarcia umowy</w:t>
      </w:r>
      <w:r w:rsidR="001A038D" w:rsidRPr="007B4E52">
        <w:rPr>
          <w:rFonts w:ascii="Arial" w:hAnsi="Arial" w:cs="Arial"/>
          <w:sz w:val="22"/>
          <w:szCs w:val="22"/>
        </w:rPr>
        <w:t>.</w:t>
      </w:r>
      <w:r w:rsidRPr="007B4E52">
        <w:rPr>
          <w:rFonts w:ascii="Arial" w:hAnsi="Arial" w:cs="Arial"/>
          <w:sz w:val="22"/>
          <w:szCs w:val="22"/>
        </w:rPr>
        <w:t xml:space="preserve"> </w:t>
      </w:r>
    </w:p>
    <w:p w:rsidR="00990119" w:rsidRPr="007B4E52" w:rsidRDefault="00990119" w:rsidP="00C8167E">
      <w:pPr>
        <w:tabs>
          <w:tab w:val="left" w:leader="dot" w:pos="14004"/>
        </w:tabs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 xml:space="preserve">Oświadczam, że najpóźniej w terminie </w:t>
      </w:r>
      <w:r w:rsidR="001A038D" w:rsidRPr="007B4E52">
        <w:rPr>
          <w:rFonts w:ascii="Arial" w:hAnsi="Arial" w:cs="Arial"/>
          <w:sz w:val="22"/>
          <w:szCs w:val="22"/>
        </w:rPr>
        <w:t>2</w:t>
      </w:r>
      <w:r w:rsidRPr="007B4E52">
        <w:rPr>
          <w:rFonts w:ascii="Arial" w:hAnsi="Arial" w:cs="Arial"/>
          <w:sz w:val="22"/>
          <w:szCs w:val="22"/>
        </w:rPr>
        <w:t xml:space="preserve"> dni przed datą zawarcia umowy przedstawimy dokument kalkulacyjny stanowiący jej załącznik, określający szczegółowy sposób obliczenia składki, tzn. zastosowane stawki i składki roczne w odniesieniu do poszczególnych składników mienia i rodzajów ubezpieczenia</w:t>
      </w:r>
      <w:r w:rsidR="001A038D" w:rsidRPr="007B4E52">
        <w:rPr>
          <w:rFonts w:ascii="Arial" w:hAnsi="Arial" w:cs="Arial"/>
          <w:sz w:val="22"/>
          <w:szCs w:val="22"/>
        </w:rPr>
        <w:t>.</w:t>
      </w:r>
    </w:p>
    <w:p w:rsidR="00C8167E" w:rsidRDefault="00C8167E" w:rsidP="00C8167E">
      <w:pPr>
        <w:tabs>
          <w:tab w:val="left" w:leader="dot" w:pos="14004"/>
        </w:tabs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Część (zakres) zamówienia dotyczący ………………………………….………………………</w:t>
      </w:r>
      <w:r w:rsidR="00276FA2" w:rsidRPr="007B4E52">
        <w:rPr>
          <w:rFonts w:ascii="Arial" w:hAnsi="Arial" w:cs="Arial"/>
          <w:sz w:val="22"/>
          <w:szCs w:val="22"/>
        </w:rPr>
        <w:t>*</w:t>
      </w:r>
      <w:r w:rsidRPr="007B4E52">
        <w:rPr>
          <w:rFonts w:ascii="Arial" w:hAnsi="Arial" w:cs="Arial"/>
          <w:sz w:val="22"/>
          <w:szCs w:val="22"/>
        </w:rPr>
        <w:t xml:space="preserve"> będzie realizowana przez następującego podwykonawcę ……………………………. (*jeśli dotyczy). </w:t>
      </w:r>
    </w:p>
    <w:p w:rsidR="007B4E52" w:rsidRPr="007B4E52" w:rsidRDefault="007B4E52" w:rsidP="00C8167E">
      <w:pPr>
        <w:tabs>
          <w:tab w:val="left" w:leader="dot" w:pos="14004"/>
        </w:tabs>
        <w:jc w:val="both"/>
        <w:rPr>
          <w:rFonts w:ascii="Arial" w:hAnsi="Arial" w:cs="Arial"/>
          <w:i/>
          <w:sz w:val="18"/>
          <w:szCs w:val="22"/>
        </w:rPr>
      </w:pPr>
      <w:r w:rsidRPr="007B4E52">
        <w:rPr>
          <w:rFonts w:ascii="Arial" w:hAnsi="Arial" w:cs="Arial"/>
          <w:i/>
          <w:sz w:val="18"/>
          <w:szCs w:val="22"/>
        </w:rPr>
        <w:t>* podać, które części zamówienia będą realizowane przez podwykonawcę lub napisać „nie dotyczy”</w:t>
      </w:r>
    </w:p>
    <w:p w:rsidR="00C8167E" w:rsidRPr="007B4E52" w:rsidRDefault="00C8167E" w:rsidP="007B4E52">
      <w:pPr>
        <w:tabs>
          <w:tab w:val="left" w:leader="dot" w:pos="14004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 w przeciwnym razie cała oferta zostanie ujawniona na życzenie każdego uczestnika postępowania)</w:t>
      </w:r>
    </w:p>
    <w:p w:rsidR="00C8167E" w:rsidRPr="007B4E52" w:rsidRDefault="00C8167E" w:rsidP="00C8167E">
      <w:pPr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 xml:space="preserve">Wykonawca składający ofertę jest: </w:t>
      </w:r>
      <w:r w:rsidRPr="007B4E52">
        <w:rPr>
          <w:rFonts w:ascii="Arial" w:hAnsi="Arial" w:cs="Arial"/>
          <w:b/>
          <w:sz w:val="22"/>
          <w:szCs w:val="22"/>
        </w:rPr>
        <w:t>małym / średnim przedsiębiorcą</w:t>
      </w:r>
      <w:r w:rsidRPr="007B4E52">
        <w:rPr>
          <w:rFonts w:ascii="Arial" w:hAnsi="Arial" w:cs="Arial"/>
          <w:sz w:val="22"/>
          <w:szCs w:val="22"/>
        </w:rPr>
        <w:t xml:space="preserve"> </w:t>
      </w:r>
      <w:r w:rsidRPr="007B4E52">
        <w:rPr>
          <w:rFonts w:ascii="Arial" w:hAnsi="Arial" w:cs="Arial"/>
          <w:b/>
          <w:sz w:val="22"/>
          <w:szCs w:val="22"/>
        </w:rPr>
        <w:t>[...]TAK   […]NIE</w:t>
      </w:r>
      <w:r w:rsidRPr="007B4E52">
        <w:rPr>
          <w:rFonts w:ascii="Arial" w:hAnsi="Arial" w:cs="Arial"/>
          <w:sz w:val="22"/>
          <w:szCs w:val="22"/>
        </w:rPr>
        <w:t xml:space="preserve"> </w:t>
      </w:r>
    </w:p>
    <w:p w:rsidR="00C8167E" w:rsidRPr="007B4E52" w:rsidRDefault="00C8167E" w:rsidP="00C8167E">
      <w:pPr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(zaznaczyć znakiem „X” właściwą opcje).</w:t>
      </w:r>
    </w:p>
    <w:p w:rsidR="00990119" w:rsidRPr="00CD6621" w:rsidRDefault="00990119" w:rsidP="00990119">
      <w:pPr>
        <w:widowControl w:val="0"/>
        <w:tabs>
          <w:tab w:val="left" w:pos="426"/>
        </w:tabs>
        <w:suppressAutoHyphens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CD6621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CD6621">
        <w:rPr>
          <w:rFonts w:ascii="Arial" w:eastAsia="Calibri" w:hAnsi="Arial" w:cs="Arial"/>
          <w:sz w:val="22"/>
          <w:szCs w:val="22"/>
          <w:lang w:eastAsia="en-US"/>
        </w:rPr>
        <w:t>, że**</w:t>
      </w:r>
    </w:p>
    <w:p w:rsidR="00990119" w:rsidRPr="007B4E52" w:rsidRDefault="00990119" w:rsidP="0099011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:rsidR="00990119" w:rsidRPr="007B4E52" w:rsidRDefault="00990119" w:rsidP="0099011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:rsidR="00990119" w:rsidRPr="007B4E52" w:rsidRDefault="00990119" w:rsidP="0099011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>jeśli zamawiający w przeszłości był lub jest członkiem towarzystwa ubezpieczeń wzajemnych, fakt ten nie ma znaczenia dla niniejszego zamówienia i zamawiający nie jest zobowiązany do wnoszenia składki członkowskiej;</w:t>
      </w:r>
    </w:p>
    <w:p w:rsidR="00990119" w:rsidRPr="007B4E52" w:rsidRDefault="00990119" w:rsidP="00990119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B4E52">
        <w:rPr>
          <w:rFonts w:ascii="Arial" w:hAnsi="Arial" w:cs="Arial"/>
          <w:sz w:val="22"/>
          <w:szCs w:val="22"/>
          <w:lang w:eastAsia="en-US"/>
        </w:rPr>
        <w:t xml:space="preserve">zgodnie z art. 111 ust 2. ustawy z dnia 11 września 2015 r. o działalności ubezpieczeniowej i reasekuracyjnej </w:t>
      </w:r>
      <w:r w:rsidR="001A038D" w:rsidRPr="007B4E52">
        <w:rPr>
          <w:rFonts w:ascii="Arial" w:hAnsi="Arial" w:cs="Arial"/>
          <w:sz w:val="22"/>
          <w:szCs w:val="22"/>
          <w:lang w:eastAsia="en-US"/>
        </w:rPr>
        <w:t>z</w:t>
      </w:r>
      <w:r w:rsidRPr="007B4E52">
        <w:rPr>
          <w:rFonts w:ascii="Arial" w:hAnsi="Arial" w:cs="Arial"/>
          <w:sz w:val="22"/>
          <w:szCs w:val="22"/>
          <w:lang w:eastAsia="en-US"/>
        </w:rPr>
        <w:t>amawiający nie będzie zobowiązany do pokrywania strat towarzystwa przez wnoszenie dodatkowej składki ubezpieczeniowej.</w:t>
      </w:r>
    </w:p>
    <w:p w:rsidR="00990119" w:rsidRPr="007B4E52" w:rsidRDefault="007B4E52" w:rsidP="001A038D">
      <w:pPr>
        <w:widowControl w:val="0"/>
        <w:tabs>
          <w:tab w:val="left" w:pos="0"/>
          <w:tab w:val="left" w:pos="284"/>
        </w:tabs>
        <w:spacing w:before="60"/>
        <w:rPr>
          <w:rFonts w:ascii="Arial" w:hAnsi="Arial" w:cs="Arial"/>
          <w:i/>
          <w:sz w:val="18"/>
          <w:szCs w:val="22"/>
          <w:lang w:eastAsia="en-US"/>
        </w:rPr>
      </w:pPr>
      <w:r>
        <w:rPr>
          <w:rFonts w:ascii="Arial" w:hAnsi="Arial" w:cs="Arial"/>
          <w:i/>
          <w:sz w:val="18"/>
          <w:szCs w:val="22"/>
          <w:lang w:eastAsia="en-US"/>
        </w:rPr>
        <w:t>*</w:t>
      </w:r>
      <w:r w:rsidR="00990119" w:rsidRPr="007B4E52">
        <w:rPr>
          <w:rFonts w:ascii="Arial" w:hAnsi="Arial" w:cs="Arial"/>
          <w:i/>
          <w:sz w:val="18"/>
          <w:szCs w:val="22"/>
          <w:lang w:eastAsia="en-US"/>
        </w:rPr>
        <w:t>* dotyczy wyłącznie Wykonawcy, który działa w formie towarzystwa ubezpieczeń wzajemnych</w:t>
      </w:r>
    </w:p>
    <w:p w:rsidR="007B4E52" w:rsidRPr="007B4E52" w:rsidRDefault="007B4E52" w:rsidP="007B4E52">
      <w:pPr>
        <w:widowControl w:val="0"/>
        <w:tabs>
          <w:tab w:val="left" w:pos="426"/>
        </w:tabs>
        <w:suppressAutoHyphens/>
        <w:spacing w:before="120"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B4E52">
        <w:rPr>
          <w:rFonts w:ascii="Arial" w:eastAsia="Calibri" w:hAnsi="Arial" w:cs="Arial"/>
          <w:b/>
          <w:sz w:val="22"/>
          <w:szCs w:val="22"/>
          <w:lang w:eastAsia="en-US"/>
        </w:rPr>
        <w:t>Oświadczam, że w sprawach nieuregulowanych w specyfikacji istotnych warunków zamówienia i w ofercie mają zastosowanie następujące ogólne i szczególne warunki ubezpieczenia oraz</w:t>
      </w:r>
      <w:r w:rsidR="008267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B4E52">
        <w:rPr>
          <w:rFonts w:ascii="Arial" w:eastAsia="Calibri" w:hAnsi="Arial" w:cs="Arial"/>
          <w:b/>
          <w:sz w:val="22"/>
          <w:szCs w:val="22"/>
          <w:lang w:eastAsia="en-US"/>
        </w:rPr>
        <w:t>aneksy do</w:t>
      </w:r>
      <w:r w:rsidR="008267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B4E52">
        <w:rPr>
          <w:rFonts w:ascii="Arial" w:eastAsia="Calibri" w:hAnsi="Arial" w:cs="Arial"/>
          <w:b/>
          <w:sz w:val="22"/>
          <w:szCs w:val="22"/>
          <w:lang w:eastAsia="en-US"/>
        </w:rPr>
        <w:t xml:space="preserve">tych warunków </w:t>
      </w:r>
      <w:r w:rsidRPr="007B4E52">
        <w:rPr>
          <w:rFonts w:ascii="Arial" w:eastAsia="Calibri" w:hAnsi="Arial" w:cs="Arial"/>
          <w:i/>
          <w:sz w:val="22"/>
          <w:szCs w:val="22"/>
          <w:lang w:eastAsia="en-US"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79"/>
        <w:gridCol w:w="2205"/>
      </w:tblGrid>
      <w:tr w:rsidR="007B4E52" w:rsidRPr="007B4E52" w:rsidTr="00901099">
        <w:trPr>
          <w:trHeight w:val="283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Data zatwierdzenia przez Zarząd Wykonawcy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Ubezpieczenie auto casco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638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Ubezpieczenie NNW kierowcy i pasażerów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638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Ubezpieczenie assistance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Ubezpieczenie Zielona karta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7B4E52">
              <w:rPr>
                <w:rFonts w:ascii="Arial" w:hAnsi="Arial" w:cs="Arial"/>
                <w:b/>
                <w:lang w:eastAsia="en-US"/>
              </w:rPr>
              <w:t>Zastosowany najszerszy wariant odpłatnego rozszerzonego ubezpieczenia assistance</w:t>
            </w:r>
          </w:p>
        </w:tc>
      </w:tr>
      <w:tr w:rsidR="007B4E52" w:rsidRPr="007B4E52" w:rsidTr="00901099">
        <w:trPr>
          <w:trHeight w:val="227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:rsidR="007B4E52" w:rsidRPr="007B4E52" w:rsidRDefault="007B4E52" w:rsidP="007B4E52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8167E" w:rsidRPr="007B4E52" w:rsidRDefault="00C8167E" w:rsidP="00C8167E">
      <w:pPr>
        <w:jc w:val="both"/>
        <w:rPr>
          <w:rFonts w:ascii="Arial" w:hAnsi="Arial" w:cs="Arial"/>
          <w:sz w:val="22"/>
          <w:szCs w:val="22"/>
        </w:rPr>
      </w:pPr>
    </w:p>
    <w:p w:rsidR="00FC2B99" w:rsidRPr="007B4E52" w:rsidRDefault="00FC2B99" w:rsidP="00C8167E">
      <w:pPr>
        <w:jc w:val="both"/>
        <w:rPr>
          <w:rFonts w:ascii="Arial" w:hAnsi="Arial" w:cs="Arial"/>
          <w:sz w:val="22"/>
          <w:szCs w:val="22"/>
        </w:rPr>
      </w:pPr>
    </w:p>
    <w:p w:rsidR="005835C8" w:rsidRPr="007B4E52" w:rsidRDefault="005835C8" w:rsidP="00C8167E">
      <w:pPr>
        <w:jc w:val="both"/>
        <w:rPr>
          <w:rFonts w:ascii="Arial" w:hAnsi="Arial" w:cs="Arial"/>
          <w:sz w:val="22"/>
          <w:szCs w:val="22"/>
        </w:rPr>
      </w:pPr>
    </w:p>
    <w:p w:rsidR="005835C8" w:rsidRPr="007B4E52" w:rsidRDefault="005835C8" w:rsidP="00C8167E">
      <w:pPr>
        <w:jc w:val="both"/>
        <w:rPr>
          <w:rFonts w:ascii="Arial" w:hAnsi="Arial" w:cs="Arial"/>
          <w:sz w:val="22"/>
          <w:szCs w:val="22"/>
        </w:rPr>
      </w:pPr>
    </w:p>
    <w:p w:rsidR="00B77B7A" w:rsidRPr="007B4E52" w:rsidRDefault="002F3E59" w:rsidP="00B77B7A">
      <w:pPr>
        <w:rPr>
          <w:rFonts w:ascii="Arial" w:hAnsi="Arial" w:cs="Arial"/>
          <w:sz w:val="16"/>
          <w:szCs w:val="16"/>
        </w:rPr>
      </w:pPr>
      <w:r w:rsidRPr="007B4E52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="00CD6621"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…………………</w:t>
      </w:r>
      <w:r w:rsidRPr="007B4E52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7B4E52" w:rsidRDefault="00CD6621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(</w:t>
      </w:r>
      <w:r w:rsidR="002F3E59" w:rsidRPr="007B4E52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9C0324" w:rsidRPr="007B4E52" w:rsidRDefault="002F3E59" w:rsidP="007B4E52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16"/>
          <w:szCs w:val="16"/>
        </w:rPr>
        <w:t>do składania oświadczeń woli w imieniu wykonawcy)</w:t>
      </w:r>
    </w:p>
    <w:sectPr w:rsidR="009C0324" w:rsidRPr="007B4E52" w:rsidSect="007B4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>
      <w:r>
        <w:separator/>
      </w:r>
    </w:p>
  </w:endnote>
  <w:endnote w:type="continuationSeparator" w:id="0">
    <w:p w:rsidR="00F22E80" w:rsidRDefault="00F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A" w:rsidRDefault="00992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AE" w:rsidRPr="00C50013" w:rsidRDefault="00DF19AE" w:rsidP="00DF19A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99257A">
      <w:rPr>
        <w:rFonts w:ascii="Arial" w:hAnsi="Arial" w:cs="Arial"/>
        <w:sz w:val="16"/>
        <w:szCs w:val="16"/>
      </w:rPr>
      <w:t>O</w:t>
    </w:r>
    <w:r w:rsidR="000C4D57" w:rsidRPr="0099257A">
      <w:rPr>
        <w:rFonts w:ascii="Arial" w:hAnsi="Arial" w:cs="Arial"/>
        <w:sz w:val="16"/>
        <w:szCs w:val="16"/>
      </w:rPr>
      <w:t>P</w:t>
    </w:r>
    <w:r w:rsidR="0099257A">
      <w:rPr>
        <w:rFonts w:ascii="Arial" w:hAnsi="Arial" w:cs="Arial"/>
        <w:sz w:val="16"/>
        <w:szCs w:val="16"/>
      </w:rPr>
      <w:t>-IV.272.5</w:t>
    </w:r>
    <w:r w:rsidRPr="0099257A">
      <w:rPr>
        <w:rFonts w:ascii="Arial" w:hAnsi="Arial" w:cs="Arial"/>
        <w:sz w:val="16"/>
        <w:szCs w:val="16"/>
      </w:rPr>
      <w:t>.201</w:t>
    </w:r>
    <w:r w:rsidR="0099257A">
      <w:rPr>
        <w:rFonts w:ascii="Arial" w:hAnsi="Arial" w:cs="Arial"/>
        <w:sz w:val="16"/>
        <w:szCs w:val="16"/>
      </w:rPr>
      <w:t>8</w:t>
    </w:r>
    <w:r w:rsidR="000C4D57" w:rsidRPr="0099257A">
      <w:rPr>
        <w:rFonts w:ascii="Arial" w:hAnsi="Arial" w:cs="Arial"/>
        <w:sz w:val="16"/>
        <w:szCs w:val="16"/>
      </w:rPr>
      <w:t>.ELB</w:t>
    </w:r>
  </w:p>
  <w:p w:rsidR="00DF19AE" w:rsidRPr="00C50013" w:rsidRDefault="00351275" w:rsidP="00DF19AE">
    <w:pPr>
      <w:pStyle w:val="Stopka"/>
      <w:jc w:val="center"/>
      <w:rPr>
        <w:rFonts w:ascii="Arial" w:hAnsi="Arial" w:cs="Arial"/>
        <w:sz w:val="16"/>
        <w:szCs w:val="16"/>
      </w:rPr>
    </w:pPr>
    <w:r w:rsidRPr="00C50013">
      <w:rPr>
        <w:rFonts w:ascii="Arial" w:hAnsi="Arial" w:cs="Arial"/>
        <w:sz w:val="16"/>
        <w:szCs w:val="16"/>
      </w:rPr>
      <w:t xml:space="preserve">Załącznik nr 2 - </w:t>
    </w:r>
    <w:r w:rsidR="00DF19AE" w:rsidRPr="00C50013">
      <w:rPr>
        <w:rFonts w:ascii="Arial" w:hAnsi="Arial" w:cs="Arial"/>
        <w:sz w:val="16"/>
        <w:szCs w:val="16"/>
      </w:rPr>
      <w:t>Formularz ofertowy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52" w:rsidRPr="00C50013" w:rsidRDefault="007B4E52" w:rsidP="007B4E52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99257A">
      <w:rPr>
        <w:rFonts w:ascii="Arial" w:hAnsi="Arial" w:cs="Arial"/>
        <w:sz w:val="16"/>
        <w:szCs w:val="16"/>
      </w:rPr>
      <w:t>O</w:t>
    </w:r>
    <w:r w:rsidR="0099257A">
      <w:rPr>
        <w:rFonts w:ascii="Arial" w:hAnsi="Arial" w:cs="Arial"/>
        <w:sz w:val="16"/>
        <w:szCs w:val="16"/>
      </w:rPr>
      <w:t>P-IV.272.5</w:t>
    </w:r>
    <w:r w:rsidRPr="0099257A">
      <w:rPr>
        <w:rFonts w:ascii="Arial" w:hAnsi="Arial" w:cs="Arial"/>
        <w:sz w:val="16"/>
        <w:szCs w:val="16"/>
      </w:rPr>
      <w:t>.201</w:t>
    </w:r>
    <w:r w:rsidR="0099257A">
      <w:rPr>
        <w:rFonts w:ascii="Arial" w:hAnsi="Arial" w:cs="Arial"/>
        <w:sz w:val="16"/>
        <w:szCs w:val="16"/>
      </w:rPr>
      <w:t>8</w:t>
    </w:r>
    <w:bookmarkStart w:id="0" w:name="_GoBack"/>
    <w:bookmarkEnd w:id="0"/>
    <w:r w:rsidRPr="0099257A">
      <w:rPr>
        <w:rFonts w:ascii="Arial" w:hAnsi="Arial" w:cs="Arial"/>
        <w:sz w:val="16"/>
        <w:szCs w:val="16"/>
      </w:rPr>
      <w:t>.ELB</w:t>
    </w:r>
  </w:p>
  <w:p w:rsidR="007B4E52" w:rsidRPr="00C50013" w:rsidRDefault="007B4E52" w:rsidP="007B4E52">
    <w:pPr>
      <w:pStyle w:val="Stopka"/>
      <w:jc w:val="center"/>
      <w:rPr>
        <w:rFonts w:ascii="Arial" w:hAnsi="Arial" w:cs="Arial"/>
        <w:sz w:val="16"/>
        <w:szCs w:val="16"/>
      </w:rPr>
    </w:pPr>
    <w:r w:rsidRPr="00C50013">
      <w:rPr>
        <w:rFonts w:ascii="Arial" w:hAnsi="Arial" w:cs="Arial"/>
        <w:sz w:val="16"/>
        <w:szCs w:val="16"/>
      </w:rPr>
      <w:t>Załącznik nr 2 - Formularz ofertowy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>
      <w:r>
        <w:separator/>
      </w:r>
    </w:p>
  </w:footnote>
  <w:footnote w:type="continuationSeparator" w:id="0">
    <w:p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A" w:rsidRDefault="00992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A" w:rsidRDefault="0099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307A55"/>
    <w:multiLevelType w:val="hybridMultilevel"/>
    <w:tmpl w:val="52E802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40ECD"/>
    <w:rsid w:val="00060163"/>
    <w:rsid w:val="000646E7"/>
    <w:rsid w:val="00067B36"/>
    <w:rsid w:val="000726FF"/>
    <w:rsid w:val="00075D3F"/>
    <w:rsid w:val="000769A5"/>
    <w:rsid w:val="000850ED"/>
    <w:rsid w:val="00091BDB"/>
    <w:rsid w:val="000930A2"/>
    <w:rsid w:val="000B4C36"/>
    <w:rsid w:val="000C2C99"/>
    <w:rsid w:val="000C4D57"/>
    <w:rsid w:val="000D4D3F"/>
    <w:rsid w:val="000E60FA"/>
    <w:rsid w:val="000E757D"/>
    <w:rsid w:val="0011378C"/>
    <w:rsid w:val="00124D80"/>
    <w:rsid w:val="001416E2"/>
    <w:rsid w:val="0014206D"/>
    <w:rsid w:val="00152101"/>
    <w:rsid w:val="00160691"/>
    <w:rsid w:val="00177903"/>
    <w:rsid w:val="0018236B"/>
    <w:rsid w:val="001A038D"/>
    <w:rsid w:val="001A6D76"/>
    <w:rsid w:val="001E6FE4"/>
    <w:rsid w:val="0020028C"/>
    <w:rsid w:val="0020311A"/>
    <w:rsid w:val="00210FB4"/>
    <w:rsid w:val="002379EF"/>
    <w:rsid w:val="00244A43"/>
    <w:rsid w:val="00246158"/>
    <w:rsid w:val="00256DFA"/>
    <w:rsid w:val="00276FA2"/>
    <w:rsid w:val="00281E58"/>
    <w:rsid w:val="002C2A88"/>
    <w:rsid w:val="002C6881"/>
    <w:rsid w:val="002F3E59"/>
    <w:rsid w:val="002F79FF"/>
    <w:rsid w:val="003148A0"/>
    <w:rsid w:val="00321A94"/>
    <w:rsid w:val="003266E8"/>
    <w:rsid w:val="00344C61"/>
    <w:rsid w:val="00347E01"/>
    <w:rsid w:val="00351275"/>
    <w:rsid w:val="003529F6"/>
    <w:rsid w:val="00391F74"/>
    <w:rsid w:val="003A291E"/>
    <w:rsid w:val="003B48B9"/>
    <w:rsid w:val="003C06DE"/>
    <w:rsid w:val="004050F2"/>
    <w:rsid w:val="00405673"/>
    <w:rsid w:val="00412ABC"/>
    <w:rsid w:val="004131DD"/>
    <w:rsid w:val="0041615A"/>
    <w:rsid w:val="00431154"/>
    <w:rsid w:val="00441C30"/>
    <w:rsid w:val="00466F26"/>
    <w:rsid w:val="004670EB"/>
    <w:rsid w:val="004714F6"/>
    <w:rsid w:val="004731C8"/>
    <w:rsid w:val="00476D52"/>
    <w:rsid w:val="004C08B6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03777"/>
    <w:rsid w:val="00527F51"/>
    <w:rsid w:val="00531ACB"/>
    <w:rsid w:val="005339AD"/>
    <w:rsid w:val="00544CFA"/>
    <w:rsid w:val="00547077"/>
    <w:rsid w:val="00580B54"/>
    <w:rsid w:val="005835C8"/>
    <w:rsid w:val="00590444"/>
    <w:rsid w:val="005A2790"/>
    <w:rsid w:val="005A7D7A"/>
    <w:rsid w:val="0061114A"/>
    <w:rsid w:val="00627658"/>
    <w:rsid w:val="00631B0D"/>
    <w:rsid w:val="006341D4"/>
    <w:rsid w:val="0064016F"/>
    <w:rsid w:val="00640371"/>
    <w:rsid w:val="006435E2"/>
    <w:rsid w:val="00696E43"/>
    <w:rsid w:val="006A6D1D"/>
    <w:rsid w:val="006D2FF7"/>
    <w:rsid w:val="006D5DAE"/>
    <w:rsid w:val="006D6695"/>
    <w:rsid w:val="006E5DB6"/>
    <w:rsid w:val="006E63C7"/>
    <w:rsid w:val="006F6F50"/>
    <w:rsid w:val="006F79D1"/>
    <w:rsid w:val="007003B1"/>
    <w:rsid w:val="0074143F"/>
    <w:rsid w:val="00795E18"/>
    <w:rsid w:val="007B24CB"/>
    <w:rsid w:val="007B4E52"/>
    <w:rsid w:val="007B7CF6"/>
    <w:rsid w:val="007C0A07"/>
    <w:rsid w:val="007C37EF"/>
    <w:rsid w:val="007D117E"/>
    <w:rsid w:val="007D5326"/>
    <w:rsid w:val="007F71E5"/>
    <w:rsid w:val="00801E73"/>
    <w:rsid w:val="00802B65"/>
    <w:rsid w:val="00815D4F"/>
    <w:rsid w:val="008267E0"/>
    <w:rsid w:val="00827E2E"/>
    <w:rsid w:val="00842636"/>
    <w:rsid w:val="00873764"/>
    <w:rsid w:val="00891F4B"/>
    <w:rsid w:val="008A3B80"/>
    <w:rsid w:val="008C56A8"/>
    <w:rsid w:val="008D7E38"/>
    <w:rsid w:val="008E7D50"/>
    <w:rsid w:val="008F20C8"/>
    <w:rsid w:val="008F32A8"/>
    <w:rsid w:val="00923477"/>
    <w:rsid w:val="00923E60"/>
    <w:rsid w:val="00936874"/>
    <w:rsid w:val="00946168"/>
    <w:rsid w:val="009521AA"/>
    <w:rsid w:val="00957724"/>
    <w:rsid w:val="00990119"/>
    <w:rsid w:val="00990F95"/>
    <w:rsid w:val="0099257A"/>
    <w:rsid w:val="009C0324"/>
    <w:rsid w:val="009C726A"/>
    <w:rsid w:val="009C7E60"/>
    <w:rsid w:val="009D65CB"/>
    <w:rsid w:val="009E0106"/>
    <w:rsid w:val="009E6A71"/>
    <w:rsid w:val="009E6D7E"/>
    <w:rsid w:val="009F0B97"/>
    <w:rsid w:val="009F537D"/>
    <w:rsid w:val="009F7514"/>
    <w:rsid w:val="00A01D3B"/>
    <w:rsid w:val="00A05AEA"/>
    <w:rsid w:val="00A163A8"/>
    <w:rsid w:val="00A344AC"/>
    <w:rsid w:val="00A41F28"/>
    <w:rsid w:val="00A51AF1"/>
    <w:rsid w:val="00A62487"/>
    <w:rsid w:val="00A645AC"/>
    <w:rsid w:val="00A81915"/>
    <w:rsid w:val="00A96E14"/>
    <w:rsid w:val="00AB31A1"/>
    <w:rsid w:val="00AB7C86"/>
    <w:rsid w:val="00AC7618"/>
    <w:rsid w:val="00AD277B"/>
    <w:rsid w:val="00AE37A6"/>
    <w:rsid w:val="00AF27EC"/>
    <w:rsid w:val="00B26463"/>
    <w:rsid w:val="00B31E60"/>
    <w:rsid w:val="00B40B7A"/>
    <w:rsid w:val="00B4760F"/>
    <w:rsid w:val="00B50AEC"/>
    <w:rsid w:val="00B57FB8"/>
    <w:rsid w:val="00B6383C"/>
    <w:rsid w:val="00B73ADE"/>
    <w:rsid w:val="00B77B7A"/>
    <w:rsid w:val="00B936BA"/>
    <w:rsid w:val="00BA7B86"/>
    <w:rsid w:val="00BC2B54"/>
    <w:rsid w:val="00BC3638"/>
    <w:rsid w:val="00BD103C"/>
    <w:rsid w:val="00C021C6"/>
    <w:rsid w:val="00C04B4F"/>
    <w:rsid w:val="00C05A39"/>
    <w:rsid w:val="00C104C1"/>
    <w:rsid w:val="00C1084C"/>
    <w:rsid w:val="00C13976"/>
    <w:rsid w:val="00C15758"/>
    <w:rsid w:val="00C171EA"/>
    <w:rsid w:val="00C3062D"/>
    <w:rsid w:val="00C35E32"/>
    <w:rsid w:val="00C373D0"/>
    <w:rsid w:val="00C40401"/>
    <w:rsid w:val="00C471DF"/>
    <w:rsid w:val="00C50013"/>
    <w:rsid w:val="00C57912"/>
    <w:rsid w:val="00C8167E"/>
    <w:rsid w:val="00C83800"/>
    <w:rsid w:val="00C86B36"/>
    <w:rsid w:val="00CA7323"/>
    <w:rsid w:val="00CB53D6"/>
    <w:rsid w:val="00CD6621"/>
    <w:rsid w:val="00CE2D01"/>
    <w:rsid w:val="00CE6944"/>
    <w:rsid w:val="00CF2D69"/>
    <w:rsid w:val="00D0456C"/>
    <w:rsid w:val="00D278C9"/>
    <w:rsid w:val="00D32308"/>
    <w:rsid w:val="00D40515"/>
    <w:rsid w:val="00D52AF1"/>
    <w:rsid w:val="00D52F9A"/>
    <w:rsid w:val="00D55F9A"/>
    <w:rsid w:val="00D57F6B"/>
    <w:rsid w:val="00D637EB"/>
    <w:rsid w:val="00D67B76"/>
    <w:rsid w:val="00D73514"/>
    <w:rsid w:val="00D859D5"/>
    <w:rsid w:val="00D873A8"/>
    <w:rsid w:val="00DA2BE6"/>
    <w:rsid w:val="00DB0927"/>
    <w:rsid w:val="00DB4393"/>
    <w:rsid w:val="00DC5187"/>
    <w:rsid w:val="00DD11B2"/>
    <w:rsid w:val="00DD7E97"/>
    <w:rsid w:val="00DE0A2F"/>
    <w:rsid w:val="00DE7C36"/>
    <w:rsid w:val="00DF19AE"/>
    <w:rsid w:val="00E00E96"/>
    <w:rsid w:val="00E134A8"/>
    <w:rsid w:val="00E152EC"/>
    <w:rsid w:val="00E17114"/>
    <w:rsid w:val="00E278C9"/>
    <w:rsid w:val="00E31EB2"/>
    <w:rsid w:val="00E37D85"/>
    <w:rsid w:val="00E50CD8"/>
    <w:rsid w:val="00E96146"/>
    <w:rsid w:val="00EA1AB8"/>
    <w:rsid w:val="00EC7912"/>
    <w:rsid w:val="00ED5E47"/>
    <w:rsid w:val="00ED76B3"/>
    <w:rsid w:val="00F02F11"/>
    <w:rsid w:val="00F13DE3"/>
    <w:rsid w:val="00F2089A"/>
    <w:rsid w:val="00F21639"/>
    <w:rsid w:val="00F22E80"/>
    <w:rsid w:val="00F34736"/>
    <w:rsid w:val="00F43964"/>
    <w:rsid w:val="00F53969"/>
    <w:rsid w:val="00F64AB8"/>
    <w:rsid w:val="00F737B3"/>
    <w:rsid w:val="00F93A2F"/>
    <w:rsid w:val="00FB102B"/>
    <w:rsid w:val="00FC2B99"/>
    <w:rsid w:val="00FD034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FBC139-4D12-4452-A70E-551753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 Burzec</cp:lastModifiedBy>
  <cp:revision>13</cp:revision>
  <cp:lastPrinted>2017-12-15T09:19:00Z</cp:lastPrinted>
  <dcterms:created xsi:type="dcterms:W3CDTF">2017-12-19T08:41:00Z</dcterms:created>
  <dcterms:modified xsi:type="dcterms:W3CDTF">2018-01-11T12:26:00Z</dcterms:modified>
</cp:coreProperties>
</file>